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RoboCup</w:t>
      </w:r>
      <w:r>
        <w:rPr>
          <w:spacing w:val="33"/>
        </w:rPr>
        <w:t> </w:t>
      </w:r>
      <w:r>
        <w:rPr/>
        <w:t>Brazil</w:t>
      </w:r>
      <w:r>
        <w:rPr>
          <w:spacing w:val="34"/>
        </w:rPr>
        <w:t> </w:t>
      </w:r>
      <w:r>
        <w:rPr/>
        <w:t>TDP</w:t>
      </w:r>
      <w:r>
        <w:rPr>
          <w:spacing w:val="34"/>
        </w:rPr>
        <w:t> </w:t>
      </w:r>
      <w:r>
        <w:rPr>
          <w:spacing w:val="-2"/>
        </w:rPr>
        <w:t>Template</w:t>
      </w:r>
    </w:p>
    <w:p>
      <w:pPr>
        <w:pStyle w:val="BodyText"/>
        <w:spacing w:before="7"/>
        <w:rPr>
          <w:sz w:val="17"/>
        </w:rPr>
      </w:pPr>
    </w:p>
    <w:p>
      <w:pPr>
        <w:spacing w:after="0"/>
        <w:rPr>
          <w:sz w:val="17"/>
        </w:rPr>
        <w:sectPr>
          <w:type w:val="continuous"/>
          <w:pgSz w:w="12240" w:h="15840"/>
          <w:pgMar w:top="900" w:bottom="280" w:left="860" w:right="460"/>
        </w:sectPr>
      </w:pPr>
    </w:p>
    <w:p>
      <w:pPr>
        <w:pStyle w:val="Heading1"/>
        <w:ind w:left="529"/>
      </w:pPr>
      <w:r>
        <w:rPr/>
        <w:t>1</w:t>
      </w:r>
      <w:r>
        <w:rPr>
          <w:vertAlign w:val="superscript"/>
        </w:rPr>
        <w:t>st</w:t>
      </w:r>
      <w:r>
        <w:rPr>
          <w:spacing w:val="27"/>
          <w:vertAlign w:val="baseline"/>
        </w:rPr>
        <w:t> </w:t>
      </w:r>
      <w:r>
        <w:rPr>
          <w:vertAlign w:val="baseline"/>
        </w:rPr>
        <w:t>Given</w:t>
      </w:r>
      <w:r>
        <w:rPr>
          <w:spacing w:val="17"/>
          <w:vertAlign w:val="baseline"/>
        </w:rPr>
        <w:t> </w:t>
      </w:r>
      <w:r>
        <w:rPr>
          <w:vertAlign w:val="baseline"/>
        </w:rPr>
        <w:t>Name</w:t>
      </w:r>
      <w:r>
        <w:rPr>
          <w:spacing w:val="18"/>
          <w:vertAlign w:val="baseline"/>
        </w:rPr>
        <w:t> </w:t>
      </w:r>
      <w:r>
        <w:rPr>
          <w:spacing w:val="-2"/>
          <w:vertAlign w:val="baseline"/>
        </w:rPr>
        <w:t>Surname</w:t>
      </w:r>
    </w:p>
    <w:p>
      <w:pPr>
        <w:spacing w:line="256" w:lineRule="auto" w:before="15"/>
        <w:ind w:left="460" w:right="0" w:firstLine="0"/>
        <w:jc w:val="center"/>
        <w:rPr>
          <w:i/>
          <w:sz w:val="20"/>
        </w:rPr>
      </w:pPr>
      <w:r>
        <w:rPr>
          <w:i/>
          <w:sz w:val="20"/>
        </w:rPr>
        <w:t>dept. name of organization (of </w:t>
      </w:r>
      <w:r>
        <w:rPr>
          <w:i/>
          <w:sz w:val="20"/>
        </w:rPr>
        <w:t>Aff.) name of organization (of Aff.)</w:t>
      </w:r>
    </w:p>
    <w:p>
      <w:pPr>
        <w:pStyle w:val="BodyText"/>
        <w:spacing w:before="1"/>
        <w:ind w:left="460"/>
        <w:jc w:val="center"/>
      </w:pPr>
      <w:r>
        <w:rPr/>
        <w:t>City,</w:t>
      </w:r>
      <w:r>
        <w:rPr>
          <w:spacing w:val="2"/>
        </w:rPr>
        <w:t> </w:t>
      </w:r>
      <w:r>
        <w:rPr>
          <w:spacing w:val="-2"/>
        </w:rPr>
        <w:t>Country</w:t>
      </w:r>
    </w:p>
    <w:p>
      <w:pPr>
        <w:pStyle w:val="BodyText"/>
        <w:spacing w:before="17"/>
        <w:ind w:left="529"/>
        <w:jc w:val="center"/>
      </w:pPr>
      <w:r>
        <w:rPr/>
        <w:t>email</w:t>
      </w:r>
      <w:r>
        <w:rPr>
          <w:spacing w:val="14"/>
        </w:rPr>
        <w:t> </w:t>
      </w:r>
      <w:r>
        <w:rPr/>
        <w:t>address</w:t>
      </w:r>
      <w:r>
        <w:rPr>
          <w:spacing w:val="15"/>
        </w:rPr>
        <w:t> </w:t>
      </w:r>
      <w:r>
        <w:rPr/>
        <w:t>or</w:t>
      </w:r>
      <w:r>
        <w:rPr>
          <w:spacing w:val="15"/>
        </w:rPr>
        <w:t> </w:t>
      </w:r>
      <w:r>
        <w:rPr>
          <w:spacing w:val="-2"/>
        </w:rPr>
        <w:t>ORCID</w:t>
      </w:r>
    </w:p>
    <w:p>
      <w:pPr>
        <w:pStyle w:val="Heading1"/>
        <w:ind w:left="440"/>
      </w:pPr>
      <w:r>
        <w:rPr/>
        <w:br w:type="column"/>
      </w:r>
      <w:r>
        <w:rPr/>
        <w:t>2</w:t>
      </w:r>
      <w:r>
        <w:rPr>
          <w:vertAlign w:val="superscript"/>
        </w:rPr>
        <w:t>nd</w:t>
      </w:r>
      <w:r>
        <w:rPr>
          <w:spacing w:val="29"/>
          <w:vertAlign w:val="baseline"/>
        </w:rPr>
        <w:t> </w:t>
      </w:r>
      <w:r>
        <w:rPr>
          <w:vertAlign w:val="baseline"/>
        </w:rPr>
        <w:t>Given</w:t>
      </w:r>
      <w:r>
        <w:rPr>
          <w:spacing w:val="19"/>
          <w:vertAlign w:val="baseline"/>
        </w:rPr>
        <w:t> </w:t>
      </w:r>
      <w:r>
        <w:rPr>
          <w:vertAlign w:val="baseline"/>
        </w:rPr>
        <w:t>Name</w:t>
      </w:r>
      <w:r>
        <w:rPr>
          <w:spacing w:val="20"/>
          <w:vertAlign w:val="baseline"/>
        </w:rPr>
        <w:t> </w:t>
      </w:r>
      <w:r>
        <w:rPr>
          <w:spacing w:val="-2"/>
          <w:vertAlign w:val="baseline"/>
        </w:rPr>
        <w:t>Surname</w:t>
      </w:r>
    </w:p>
    <w:p>
      <w:pPr>
        <w:spacing w:line="256" w:lineRule="auto" w:before="15"/>
        <w:ind w:left="370" w:right="0" w:firstLine="0"/>
        <w:jc w:val="center"/>
        <w:rPr>
          <w:i/>
          <w:sz w:val="20"/>
        </w:rPr>
      </w:pPr>
      <w:r>
        <w:rPr>
          <w:i/>
          <w:sz w:val="20"/>
        </w:rPr>
        <w:t>dept. name of organization (of </w:t>
      </w:r>
      <w:r>
        <w:rPr>
          <w:i/>
          <w:sz w:val="20"/>
        </w:rPr>
        <w:t>Aff.) name of organization (of Aff.)</w:t>
      </w:r>
    </w:p>
    <w:p>
      <w:pPr>
        <w:pStyle w:val="BodyText"/>
        <w:spacing w:before="1"/>
        <w:ind w:left="370"/>
        <w:jc w:val="center"/>
      </w:pPr>
      <w:r>
        <w:rPr/>
        <w:t>City,</w:t>
      </w:r>
      <w:r>
        <w:rPr>
          <w:spacing w:val="2"/>
        </w:rPr>
        <w:t> </w:t>
      </w:r>
      <w:r>
        <w:rPr>
          <w:spacing w:val="-2"/>
        </w:rPr>
        <w:t>Country</w:t>
      </w:r>
    </w:p>
    <w:p>
      <w:pPr>
        <w:pStyle w:val="BodyText"/>
        <w:spacing w:before="17"/>
        <w:ind w:left="440"/>
        <w:jc w:val="center"/>
      </w:pPr>
      <w:r>
        <w:rPr/>
        <w:t>email</w:t>
      </w:r>
      <w:r>
        <w:rPr>
          <w:spacing w:val="14"/>
        </w:rPr>
        <w:t> </w:t>
      </w:r>
      <w:r>
        <w:rPr/>
        <w:t>address</w:t>
      </w:r>
      <w:r>
        <w:rPr>
          <w:spacing w:val="15"/>
        </w:rPr>
        <w:t> </w:t>
      </w:r>
      <w:r>
        <w:rPr/>
        <w:t>or</w:t>
      </w:r>
      <w:r>
        <w:rPr>
          <w:spacing w:val="15"/>
        </w:rPr>
        <w:t> </w:t>
      </w:r>
      <w:r>
        <w:rPr>
          <w:spacing w:val="-2"/>
        </w:rPr>
        <w:t>ORCID</w:t>
      </w:r>
    </w:p>
    <w:p>
      <w:pPr>
        <w:pStyle w:val="Heading1"/>
        <w:ind w:right="769"/>
      </w:pPr>
      <w:r>
        <w:rPr/>
        <w:br w:type="column"/>
      </w:r>
      <w:r>
        <w:rPr/>
        <w:t>3</w:t>
      </w:r>
      <w:r>
        <w:rPr>
          <w:vertAlign w:val="superscript"/>
        </w:rPr>
        <w:t>rd</w:t>
      </w:r>
      <w:r>
        <w:rPr>
          <w:spacing w:val="28"/>
          <w:vertAlign w:val="baseline"/>
        </w:rPr>
        <w:t> </w:t>
      </w:r>
      <w:r>
        <w:rPr>
          <w:vertAlign w:val="baseline"/>
        </w:rPr>
        <w:t>Given</w:t>
      </w:r>
      <w:r>
        <w:rPr>
          <w:spacing w:val="18"/>
          <w:vertAlign w:val="baseline"/>
        </w:rPr>
        <w:t> </w:t>
      </w:r>
      <w:r>
        <w:rPr>
          <w:vertAlign w:val="baseline"/>
        </w:rPr>
        <w:t>Name</w:t>
      </w:r>
      <w:r>
        <w:rPr>
          <w:spacing w:val="19"/>
          <w:vertAlign w:val="baseline"/>
        </w:rPr>
        <w:t> </w:t>
      </w:r>
      <w:r>
        <w:rPr>
          <w:spacing w:val="-2"/>
          <w:vertAlign w:val="baseline"/>
        </w:rPr>
        <w:t>Surname</w:t>
      </w:r>
    </w:p>
    <w:p>
      <w:pPr>
        <w:spacing w:line="256" w:lineRule="auto" w:before="15"/>
        <w:ind w:left="212" w:right="769" w:firstLine="0"/>
        <w:jc w:val="center"/>
        <w:rPr>
          <w:i/>
          <w:sz w:val="20"/>
        </w:rPr>
      </w:pPr>
      <w:r>
        <w:rPr>
          <w:i/>
          <w:sz w:val="20"/>
        </w:rPr>
        <w:t>dept. name of organization (of </w:t>
      </w:r>
      <w:r>
        <w:rPr>
          <w:i/>
          <w:sz w:val="20"/>
        </w:rPr>
        <w:t>Aff.) name of organization (of Aff.)</w:t>
      </w:r>
    </w:p>
    <w:p>
      <w:pPr>
        <w:pStyle w:val="BodyText"/>
        <w:spacing w:before="1"/>
        <w:ind w:left="212" w:right="769"/>
        <w:jc w:val="center"/>
      </w:pPr>
      <w:r>
        <w:rPr/>
        <w:t>City,</w:t>
      </w:r>
      <w:r>
        <w:rPr>
          <w:spacing w:val="2"/>
        </w:rPr>
        <w:t> </w:t>
      </w:r>
      <w:r>
        <w:rPr>
          <w:spacing w:val="-2"/>
        </w:rPr>
        <w:t>Country</w:t>
      </w:r>
    </w:p>
    <w:p>
      <w:pPr>
        <w:pStyle w:val="BodyText"/>
        <w:spacing w:before="17"/>
        <w:ind w:left="282" w:right="769"/>
        <w:jc w:val="center"/>
      </w:pPr>
      <w:r>
        <w:rPr/>
        <w:t>email</w:t>
      </w:r>
      <w:r>
        <w:rPr>
          <w:spacing w:val="14"/>
        </w:rPr>
        <w:t> </w:t>
      </w:r>
      <w:r>
        <w:rPr/>
        <w:t>address</w:t>
      </w:r>
      <w:r>
        <w:rPr>
          <w:spacing w:val="15"/>
        </w:rPr>
        <w:t> </w:t>
      </w:r>
      <w:r>
        <w:rPr/>
        <w:t>or</w:t>
      </w:r>
      <w:r>
        <w:rPr>
          <w:spacing w:val="15"/>
        </w:rPr>
        <w:t> </w:t>
      </w:r>
      <w:r>
        <w:rPr>
          <w:spacing w:val="-2"/>
        </w:rPr>
        <w:t>ORCID</w:t>
      </w:r>
    </w:p>
    <w:p>
      <w:pPr>
        <w:spacing w:after="0"/>
        <w:jc w:val="center"/>
        <w:sectPr>
          <w:type w:val="continuous"/>
          <w:pgSz w:w="12240" w:h="15840"/>
          <w:pgMar w:top="900" w:bottom="280" w:left="860" w:right="460"/>
          <w:cols w:num="3" w:equalWidth="0">
            <w:col w:w="3364" w:space="40"/>
            <w:col w:w="3274" w:space="39"/>
            <w:col w:w="4203"/>
          </w:cols>
        </w:sectPr>
      </w:pPr>
    </w:p>
    <w:p>
      <w:pPr>
        <w:pStyle w:val="BodyText"/>
      </w:pPr>
    </w:p>
    <w:p>
      <w:pPr>
        <w:pStyle w:val="BodyText"/>
        <w:spacing w:before="211"/>
      </w:pPr>
    </w:p>
    <w:p>
      <w:pPr>
        <w:spacing w:after="0"/>
        <w:sectPr>
          <w:type w:val="continuous"/>
          <w:pgSz w:w="12240" w:h="15840"/>
          <w:pgMar w:top="900" w:bottom="280" w:left="860" w:right="460"/>
        </w:sectPr>
      </w:pPr>
    </w:p>
    <w:p>
      <w:pPr>
        <w:spacing w:line="230" w:lineRule="auto" w:before="130"/>
        <w:ind w:left="119" w:right="38" w:firstLine="199"/>
        <w:jc w:val="both"/>
        <w:rPr>
          <w:b/>
          <w:sz w:val="18"/>
        </w:rPr>
      </w:pPr>
      <w:r>
        <w:rPr>
          <w:b/>
          <w:i/>
          <w:sz w:val="18"/>
        </w:rPr>
        <w:t>Abstract</w:t>
      </w:r>
      <w:r>
        <w:rPr>
          <w:b/>
          <w:sz w:val="18"/>
        </w:rPr>
        <w:t>—The abstract should briefly summarize the </w:t>
      </w:r>
      <w:r>
        <w:rPr>
          <w:b/>
          <w:sz w:val="18"/>
        </w:rPr>
        <w:t>descrip- tion paper in 150–250 words. It is important to add changes, lowlights, and highlights.</w:t>
      </w:r>
    </w:p>
    <w:p>
      <w:pPr>
        <w:spacing w:line="203" w:lineRule="exact" w:before="2"/>
        <w:ind w:left="119" w:right="0" w:firstLine="0"/>
        <w:jc w:val="left"/>
        <w:rPr>
          <w:b/>
          <w:sz w:val="18"/>
        </w:rPr>
      </w:pPr>
      <w:r>
        <w:rPr>
          <w:b/>
          <w:spacing w:val="-4"/>
          <w:sz w:val="18"/>
        </w:rPr>
        <w:t>e.g.</w:t>
      </w:r>
    </w:p>
    <w:p>
      <w:pPr>
        <w:spacing w:line="230" w:lineRule="auto" w:before="3"/>
        <w:ind w:left="119" w:right="38" w:firstLine="0"/>
        <w:jc w:val="both"/>
        <w:rPr>
          <w:b/>
          <w:sz w:val="18"/>
        </w:rPr>
      </w:pPr>
      <w:r>
        <w:rPr>
          <w:b/>
          <w:sz w:val="18"/>
        </w:rPr>
        <w:t>This</w:t>
      </w:r>
      <w:r>
        <w:rPr>
          <w:b/>
          <w:spacing w:val="40"/>
          <w:sz w:val="18"/>
        </w:rPr>
        <w:t> </w:t>
      </w:r>
      <w:r>
        <w:rPr>
          <w:b/>
          <w:sz w:val="18"/>
        </w:rPr>
        <w:t>paper</w:t>
      </w:r>
      <w:r>
        <w:rPr>
          <w:b/>
          <w:spacing w:val="40"/>
          <w:sz w:val="18"/>
        </w:rPr>
        <w:t> </w:t>
      </w:r>
      <w:r>
        <w:rPr>
          <w:b/>
          <w:sz w:val="18"/>
        </w:rPr>
        <w:t>briefly</w:t>
      </w:r>
      <w:r>
        <w:rPr>
          <w:b/>
          <w:spacing w:val="40"/>
          <w:sz w:val="18"/>
        </w:rPr>
        <w:t> </w:t>
      </w:r>
      <w:r>
        <w:rPr>
          <w:b/>
          <w:sz w:val="18"/>
        </w:rPr>
        <w:t>overviews</w:t>
      </w:r>
      <w:r>
        <w:rPr>
          <w:b/>
          <w:spacing w:val="40"/>
          <w:sz w:val="18"/>
        </w:rPr>
        <w:t> </w:t>
      </w:r>
      <w:r>
        <w:rPr>
          <w:b/>
          <w:sz w:val="18"/>
        </w:rPr>
        <w:t>the</w:t>
      </w:r>
      <w:r>
        <w:rPr>
          <w:b/>
          <w:spacing w:val="40"/>
          <w:sz w:val="18"/>
        </w:rPr>
        <w:t> </w:t>
      </w:r>
      <w:r>
        <w:rPr>
          <w:b/>
          <w:sz w:val="18"/>
        </w:rPr>
        <w:t>main</w:t>
      </w:r>
      <w:r>
        <w:rPr>
          <w:b/>
          <w:spacing w:val="40"/>
          <w:sz w:val="18"/>
        </w:rPr>
        <w:t> </w:t>
      </w:r>
      <w:r>
        <w:rPr>
          <w:b/>
          <w:sz w:val="18"/>
        </w:rPr>
        <w:t>systems</w:t>
      </w:r>
      <w:r>
        <w:rPr>
          <w:b/>
          <w:spacing w:val="40"/>
          <w:sz w:val="18"/>
        </w:rPr>
        <w:t> </w:t>
      </w:r>
      <w:r>
        <w:rPr>
          <w:b/>
          <w:sz w:val="18"/>
        </w:rPr>
        <w:t>of</w:t>
      </w:r>
      <w:r>
        <w:rPr>
          <w:b/>
          <w:spacing w:val="40"/>
          <w:sz w:val="18"/>
        </w:rPr>
        <w:t> </w:t>
      </w:r>
      <w:r>
        <w:rPr>
          <w:b/>
          <w:sz w:val="18"/>
        </w:rPr>
        <w:t>a</w:t>
      </w:r>
      <w:r>
        <w:rPr>
          <w:b/>
          <w:spacing w:val="40"/>
          <w:sz w:val="18"/>
        </w:rPr>
        <w:t> </w:t>
      </w:r>
      <w:r>
        <w:rPr>
          <w:b/>
          <w:sz w:val="18"/>
        </w:rPr>
        <w:t>Small Size League (SSL) team intending to participate in RoboCup Brazil. This year’s ETDP focuses primarily on the wireless communication protocol. The nRF24L01+ module is widely used in</w:t>
      </w:r>
      <w:r>
        <w:rPr>
          <w:b/>
          <w:spacing w:val="40"/>
          <w:sz w:val="18"/>
        </w:rPr>
        <w:t> </w:t>
      </w:r>
      <w:r>
        <w:rPr>
          <w:b/>
          <w:sz w:val="18"/>
        </w:rPr>
        <w:t>the</w:t>
      </w:r>
      <w:r>
        <w:rPr>
          <w:b/>
          <w:spacing w:val="40"/>
          <w:sz w:val="18"/>
        </w:rPr>
        <w:t> </w:t>
      </w:r>
      <w:r>
        <w:rPr>
          <w:b/>
          <w:sz w:val="18"/>
        </w:rPr>
        <w:t>SSL.</w:t>
      </w:r>
      <w:r>
        <w:rPr>
          <w:b/>
          <w:spacing w:val="40"/>
          <w:sz w:val="18"/>
        </w:rPr>
        <w:t> </w:t>
      </w:r>
      <w:r>
        <w:rPr>
          <w:b/>
          <w:sz w:val="18"/>
        </w:rPr>
        <w:t>The</w:t>
      </w:r>
      <w:r>
        <w:rPr>
          <w:b/>
          <w:spacing w:val="40"/>
          <w:sz w:val="18"/>
        </w:rPr>
        <w:t> </w:t>
      </w:r>
      <w:r>
        <w:rPr>
          <w:b/>
          <w:sz w:val="18"/>
        </w:rPr>
        <w:t>wireless</w:t>
      </w:r>
      <w:r>
        <w:rPr>
          <w:b/>
          <w:spacing w:val="40"/>
          <w:sz w:val="18"/>
        </w:rPr>
        <w:t> </w:t>
      </w:r>
      <w:r>
        <w:rPr>
          <w:b/>
          <w:sz w:val="18"/>
        </w:rPr>
        <w:t>protocol</w:t>
      </w:r>
      <w:r>
        <w:rPr>
          <w:b/>
          <w:spacing w:val="40"/>
          <w:sz w:val="18"/>
        </w:rPr>
        <w:t> </w:t>
      </w:r>
      <w:r>
        <w:rPr>
          <w:b/>
          <w:sz w:val="18"/>
        </w:rPr>
        <w:t>is</w:t>
      </w:r>
      <w:r>
        <w:rPr>
          <w:b/>
          <w:spacing w:val="40"/>
          <w:sz w:val="18"/>
        </w:rPr>
        <w:t> </w:t>
      </w:r>
      <w:r>
        <w:rPr>
          <w:b/>
          <w:sz w:val="18"/>
        </w:rPr>
        <w:t>explained</w:t>
      </w:r>
      <w:r>
        <w:rPr>
          <w:b/>
          <w:spacing w:val="40"/>
          <w:sz w:val="18"/>
        </w:rPr>
        <w:t> </w:t>
      </w:r>
      <w:r>
        <w:rPr>
          <w:b/>
          <w:sz w:val="18"/>
        </w:rPr>
        <w:t>in</w:t>
      </w:r>
      <w:r>
        <w:rPr>
          <w:b/>
          <w:spacing w:val="40"/>
          <w:sz w:val="18"/>
        </w:rPr>
        <w:t> </w:t>
      </w:r>
      <w:r>
        <w:rPr>
          <w:b/>
          <w:sz w:val="18"/>
        </w:rPr>
        <w:t>depth</w:t>
      </w:r>
      <w:r>
        <w:rPr>
          <w:b/>
          <w:spacing w:val="40"/>
          <w:sz w:val="18"/>
        </w:rPr>
        <w:t> </w:t>
      </w:r>
      <w:r>
        <w:rPr>
          <w:b/>
          <w:sz w:val="18"/>
        </w:rPr>
        <w:t>to lower the burden for new teams and eventually improve the performance of existing teams’ radio quality.</w:t>
      </w:r>
    </w:p>
    <w:p>
      <w:pPr>
        <w:spacing w:line="230" w:lineRule="auto" w:before="11"/>
        <w:ind w:left="119" w:right="38" w:firstLine="199"/>
        <w:jc w:val="both"/>
        <w:rPr>
          <w:b/>
          <w:sz w:val="18"/>
        </w:rPr>
      </w:pPr>
      <w:r>
        <w:rPr>
          <w:b/>
          <w:i/>
          <w:sz w:val="18"/>
        </w:rPr>
        <w:t>Index Terms</w:t>
      </w:r>
      <w:r>
        <w:rPr>
          <w:b/>
          <w:sz w:val="18"/>
        </w:rPr>
        <w:t>—RoboCup Brazil, Wireless Control, Another </w:t>
      </w:r>
      <w:r>
        <w:rPr>
          <w:b/>
          <w:spacing w:val="-2"/>
          <w:sz w:val="18"/>
        </w:rPr>
        <w:t>keyword.</w:t>
      </w:r>
    </w:p>
    <w:p>
      <w:pPr>
        <w:pStyle w:val="BodyText"/>
        <w:spacing w:before="56"/>
        <w:rPr>
          <w:b/>
          <w:sz w:val="18"/>
        </w:rPr>
      </w:pPr>
    </w:p>
    <w:p>
      <w:pPr>
        <w:pStyle w:val="ListParagraph"/>
        <w:numPr>
          <w:ilvl w:val="0"/>
          <w:numId w:val="1"/>
        </w:numPr>
        <w:tabs>
          <w:tab w:pos="2263" w:val="left" w:leader="none"/>
        </w:tabs>
        <w:spacing w:line="240" w:lineRule="auto" w:before="0" w:after="0"/>
        <w:ind w:left="2263" w:right="0" w:hanging="214"/>
        <w:jc w:val="left"/>
        <w:rPr>
          <w:sz w:val="20"/>
        </w:rPr>
      </w:pPr>
      <w:r>
        <w:rPr>
          <w:smallCaps/>
          <w:spacing w:val="-2"/>
          <w:sz w:val="20"/>
        </w:rPr>
        <w:t>Overview</w:t>
      </w:r>
    </w:p>
    <w:p>
      <w:pPr>
        <w:pStyle w:val="Heading2"/>
        <w:spacing w:line="249" w:lineRule="auto" w:before="114"/>
        <w:ind w:firstLine="267"/>
      </w:pPr>
      <w:r>
        <w:rPr/>
        <w:t>Please include an overview of your project. It is </w:t>
      </w:r>
      <w:r>
        <w:rPr/>
        <w:t>highly recommended that previous key changes be highlighted,</w:t>
      </w:r>
      <w:r>
        <w:rPr>
          <w:spacing w:val="80"/>
        </w:rPr>
        <w:t> </w:t>
      </w:r>
      <w:r>
        <w:rPr/>
        <w:t>as well as their explanation.</w:t>
      </w:r>
    </w:p>
    <w:p>
      <w:pPr>
        <w:pStyle w:val="BodyText"/>
        <w:spacing w:line="230" w:lineRule="exact"/>
        <w:ind w:left="119"/>
      </w:pPr>
      <w:r>
        <w:rPr>
          <w:spacing w:val="-4"/>
        </w:rPr>
        <w:t>e.g.</w:t>
      </w:r>
    </w:p>
    <w:p>
      <w:pPr>
        <w:pStyle w:val="BodyText"/>
        <w:spacing w:line="249" w:lineRule="auto" w:before="9"/>
        <w:ind w:left="119" w:right="38"/>
        <w:jc w:val="both"/>
      </w:pPr>
      <w:r>
        <w:rPr/>
        <w:t>A Small Size League (SSL) team has been working </w:t>
      </w:r>
      <w:r>
        <w:rPr/>
        <w:t>on significant improvements and redesigns for RoboCup Brazil. This includes changes to both the mechanical and electrical systems of the robots, as well as enhancements to the wireless communication protocol.</w:t>
      </w:r>
    </w:p>
    <w:p>
      <w:pPr>
        <w:pStyle w:val="Heading2"/>
        <w:spacing w:line="249" w:lineRule="auto" w:before="6"/>
        <w:ind w:firstLine="333"/>
        <w:rPr>
          <w:b w:val="0"/>
        </w:rPr>
      </w:pPr>
      <w:r>
        <w:rPr/>
        <w:t>It</w:t>
      </w:r>
      <w:r>
        <w:rPr>
          <w:spacing w:val="40"/>
        </w:rPr>
        <w:t> </w:t>
      </w:r>
      <w:r>
        <w:rPr/>
        <w:t>is</w:t>
      </w:r>
      <w:r>
        <w:rPr>
          <w:spacing w:val="40"/>
        </w:rPr>
        <w:t> </w:t>
      </w:r>
      <w:r>
        <w:rPr/>
        <w:t>highly</w:t>
      </w:r>
      <w:r>
        <w:rPr>
          <w:spacing w:val="40"/>
        </w:rPr>
        <w:t> </w:t>
      </w:r>
      <w:r>
        <w:rPr/>
        <w:t>recommended</w:t>
      </w:r>
      <w:r>
        <w:rPr>
          <w:spacing w:val="40"/>
        </w:rPr>
        <w:t> </w:t>
      </w:r>
      <w:r>
        <w:rPr/>
        <w:t>to</w:t>
      </w:r>
      <w:r>
        <w:rPr>
          <w:spacing w:val="40"/>
        </w:rPr>
        <w:t> </w:t>
      </w:r>
      <w:r>
        <w:rPr/>
        <w:t>state</w:t>
      </w:r>
      <w:r>
        <w:rPr>
          <w:spacing w:val="40"/>
        </w:rPr>
        <w:t> </w:t>
      </w:r>
      <w:r>
        <w:rPr/>
        <w:t>the</w:t>
      </w:r>
      <w:r>
        <w:rPr>
          <w:spacing w:val="40"/>
        </w:rPr>
        <w:t> </w:t>
      </w:r>
      <w:r>
        <w:rPr/>
        <w:t>innovation team is bringing to this RoboCup event. It might be inspired by other teams or leagues, and for that, teams must reference others’ work; however, it is important to present the changes you are bringing to the event. </w:t>
      </w:r>
      <w:r>
        <w:rPr>
          <w:b w:val="0"/>
        </w:rPr>
        <w:t>e.g.</w:t>
      </w:r>
    </w:p>
    <w:p>
      <w:pPr>
        <w:pStyle w:val="BodyText"/>
        <w:spacing w:before="202"/>
      </w:pPr>
    </w:p>
    <w:p>
      <w:pPr>
        <w:spacing w:before="0"/>
        <w:ind w:left="119" w:right="0" w:firstLine="0"/>
        <w:jc w:val="both"/>
        <w:rPr>
          <w:i/>
          <w:sz w:val="20"/>
        </w:rPr>
      </w:pPr>
      <w:r>
        <w:rPr>
          <w:i/>
          <w:sz w:val="20"/>
        </w:rPr>
        <w:t>A.</w:t>
      </w:r>
      <w:r>
        <w:rPr>
          <w:i/>
          <w:spacing w:val="47"/>
          <w:sz w:val="20"/>
        </w:rPr>
        <w:t> </w:t>
      </w:r>
      <w:r>
        <w:rPr>
          <w:i/>
          <w:spacing w:val="-2"/>
          <w:sz w:val="20"/>
        </w:rPr>
        <w:t>Innovation</w:t>
      </w:r>
    </w:p>
    <w:p>
      <w:pPr>
        <w:pStyle w:val="ListParagraph"/>
        <w:numPr>
          <w:ilvl w:val="0"/>
          <w:numId w:val="2"/>
        </w:numPr>
        <w:tabs>
          <w:tab w:pos="582" w:val="left" w:leader="none"/>
        </w:tabs>
        <w:spacing w:line="240" w:lineRule="auto" w:before="96" w:after="0"/>
        <w:ind w:left="582" w:right="0" w:hanging="264"/>
        <w:jc w:val="both"/>
        <w:rPr>
          <w:i/>
          <w:sz w:val="20"/>
        </w:rPr>
      </w:pPr>
      <w:r>
        <w:rPr>
          <w:i/>
          <w:sz w:val="20"/>
        </w:rPr>
        <w:t>Mechanical</w:t>
      </w:r>
      <w:r>
        <w:rPr>
          <w:i/>
          <w:spacing w:val="11"/>
          <w:sz w:val="20"/>
        </w:rPr>
        <w:t> </w:t>
      </w:r>
      <w:r>
        <w:rPr>
          <w:i/>
          <w:sz w:val="20"/>
        </w:rPr>
        <w:t>and</w:t>
      </w:r>
      <w:r>
        <w:rPr>
          <w:i/>
          <w:spacing w:val="11"/>
          <w:sz w:val="20"/>
        </w:rPr>
        <w:t> </w:t>
      </w:r>
      <w:r>
        <w:rPr>
          <w:i/>
          <w:sz w:val="20"/>
        </w:rPr>
        <w:t>Electrical</w:t>
      </w:r>
      <w:r>
        <w:rPr>
          <w:i/>
          <w:spacing w:val="11"/>
          <w:sz w:val="20"/>
        </w:rPr>
        <w:t> </w:t>
      </w:r>
      <w:r>
        <w:rPr>
          <w:i/>
          <w:spacing w:val="-2"/>
          <w:sz w:val="20"/>
        </w:rPr>
        <w:t>Innovations:</w:t>
      </w:r>
    </w:p>
    <w:p>
      <w:pPr>
        <w:pStyle w:val="ListParagraph"/>
        <w:numPr>
          <w:ilvl w:val="1"/>
          <w:numId w:val="2"/>
        </w:numPr>
        <w:tabs>
          <w:tab w:pos="517" w:val="left" w:leader="none"/>
          <w:tab w:pos="519" w:val="left" w:leader="none"/>
        </w:tabs>
        <w:spacing w:line="249" w:lineRule="auto" w:before="63" w:after="0"/>
        <w:ind w:left="519" w:right="38" w:hanging="202"/>
        <w:jc w:val="both"/>
        <w:rPr>
          <w:sz w:val="20"/>
        </w:rPr>
      </w:pPr>
      <w:r>
        <w:rPr>
          <w:b/>
          <w:sz w:val="20"/>
        </w:rPr>
        <w:t>Motor and Wheel Enhancements:</w:t>
      </w:r>
      <w:r>
        <w:rPr>
          <w:b/>
          <w:spacing w:val="-1"/>
          <w:sz w:val="20"/>
        </w:rPr>
        <w:t> </w:t>
      </w:r>
      <w:r>
        <w:rPr>
          <w:sz w:val="20"/>
        </w:rPr>
        <w:t>The</w:t>
      </w:r>
      <w:r>
        <w:rPr>
          <w:spacing w:val="-1"/>
          <w:sz w:val="20"/>
        </w:rPr>
        <w:t> </w:t>
      </w:r>
      <w:r>
        <w:rPr>
          <w:sz w:val="20"/>
        </w:rPr>
        <w:t>upgrade</w:t>
      </w:r>
      <w:r>
        <w:rPr>
          <w:spacing w:val="-1"/>
          <w:sz w:val="20"/>
        </w:rPr>
        <w:t> </w:t>
      </w:r>
      <w:r>
        <w:rPr>
          <w:sz w:val="20"/>
        </w:rPr>
        <w:t>to</w:t>
      </w:r>
      <w:r>
        <w:rPr>
          <w:spacing w:val="-1"/>
          <w:sz w:val="20"/>
        </w:rPr>
        <w:t> </w:t>
      </w:r>
      <w:r>
        <w:rPr>
          <w:sz w:val="20"/>
        </w:rPr>
        <w:t>50W motors and larger wheels with more rollers has </w:t>
      </w:r>
      <w:r>
        <w:rPr>
          <w:sz w:val="20"/>
        </w:rPr>
        <w:t>improved traction and movement smoothness.</w:t>
      </w:r>
    </w:p>
    <w:p>
      <w:pPr>
        <w:pStyle w:val="ListParagraph"/>
        <w:numPr>
          <w:ilvl w:val="1"/>
          <w:numId w:val="2"/>
        </w:numPr>
        <w:tabs>
          <w:tab w:pos="517" w:val="left" w:leader="none"/>
          <w:tab w:pos="519" w:val="left" w:leader="none"/>
        </w:tabs>
        <w:spacing w:line="249" w:lineRule="auto" w:before="0" w:after="0"/>
        <w:ind w:left="519" w:right="38" w:hanging="202"/>
        <w:jc w:val="both"/>
        <w:rPr>
          <w:sz w:val="20"/>
        </w:rPr>
      </w:pPr>
      <w:r>
        <w:rPr>
          <w:b/>
          <w:sz w:val="20"/>
        </w:rPr>
        <w:t>Redesign of Electronics Board: </w:t>
      </w:r>
      <w:r>
        <w:rPr>
          <w:sz w:val="20"/>
        </w:rPr>
        <w:t>Consolidation to a sin- gle STM32H7 microcontroller has simplified the </w:t>
      </w:r>
      <w:r>
        <w:rPr>
          <w:sz w:val="20"/>
        </w:rPr>
        <w:t>system and improved performance.</w:t>
      </w:r>
    </w:p>
    <w:p>
      <w:pPr>
        <w:pStyle w:val="ListParagraph"/>
        <w:numPr>
          <w:ilvl w:val="0"/>
          <w:numId w:val="2"/>
        </w:numPr>
        <w:tabs>
          <w:tab w:pos="582" w:val="left" w:leader="none"/>
        </w:tabs>
        <w:spacing w:line="240" w:lineRule="auto" w:before="54" w:after="0"/>
        <w:ind w:left="582" w:right="0" w:hanging="264"/>
        <w:jc w:val="both"/>
        <w:rPr>
          <w:i/>
          <w:sz w:val="20"/>
        </w:rPr>
      </w:pPr>
      <w:r>
        <w:rPr>
          <w:i/>
          <w:sz w:val="20"/>
        </w:rPr>
        <w:t>Wireless</w:t>
      </w:r>
      <w:r>
        <w:rPr>
          <w:i/>
          <w:spacing w:val="-1"/>
          <w:sz w:val="20"/>
        </w:rPr>
        <w:t> </w:t>
      </w:r>
      <w:r>
        <w:rPr>
          <w:i/>
          <w:sz w:val="20"/>
        </w:rPr>
        <w:t>Communication </w:t>
      </w:r>
      <w:r>
        <w:rPr>
          <w:i/>
          <w:spacing w:val="-2"/>
          <w:sz w:val="20"/>
        </w:rPr>
        <w:t>Protocol:</w:t>
      </w:r>
    </w:p>
    <w:p>
      <w:pPr>
        <w:pStyle w:val="ListParagraph"/>
        <w:numPr>
          <w:ilvl w:val="1"/>
          <w:numId w:val="2"/>
        </w:numPr>
        <w:tabs>
          <w:tab w:pos="517" w:val="left" w:leader="none"/>
          <w:tab w:pos="519" w:val="left" w:leader="none"/>
        </w:tabs>
        <w:spacing w:line="249" w:lineRule="auto" w:before="63" w:after="0"/>
        <w:ind w:left="519" w:right="38" w:hanging="202"/>
        <w:jc w:val="both"/>
        <w:rPr>
          <w:sz w:val="20"/>
        </w:rPr>
      </w:pPr>
      <w:r>
        <w:rPr>
          <w:b/>
          <w:sz w:val="20"/>
        </w:rPr>
        <w:t>Network-Capable Base Station: </w:t>
      </w:r>
      <w:r>
        <w:rPr>
          <w:sz w:val="20"/>
        </w:rPr>
        <w:t>This design </w:t>
      </w:r>
      <w:r>
        <w:rPr>
          <w:sz w:val="20"/>
        </w:rPr>
        <w:t>reduces latency</w:t>
      </w:r>
      <w:r>
        <w:rPr>
          <w:spacing w:val="-8"/>
          <w:sz w:val="20"/>
        </w:rPr>
        <w:t> </w:t>
      </w:r>
      <w:r>
        <w:rPr>
          <w:sz w:val="20"/>
        </w:rPr>
        <w:t>and</w:t>
      </w:r>
      <w:r>
        <w:rPr>
          <w:spacing w:val="-8"/>
          <w:sz w:val="20"/>
        </w:rPr>
        <w:t> </w:t>
      </w:r>
      <w:r>
        <w:rPr>
          <w:sz w:val="20"/>
        </w:rPr>
        <w:t>improves</w:t>
      </w:r>
      <w:r>
        <w:rPr>
          <w:spacing w:val="-8"/>
          <w:sz w:val="20"/>
        </w:rPr>
        <w:t> </w:t>
      </w:r>
      <w:r>
        <w:rPr>
          <w:sz w:val="20"/>
        </w:rPr>
        <w:t>the</w:t>
      </w:r>
      <w:r>
        <w:rPr>
          <w:spacing w:val="-8"/>
          <w:sz w:val="20"/>
        </w:rPr>
        <w:t> </w:t>
      </w:r>
      <w:r>
        <w:rPr>
          <w:sz w:val="20"/>
        </w:rPr>
        <w:t>integration</w:t>
      </w:r>
      <w:r>
        <w:rPr>
          <w:spacing w:val="-8"/>
          <w:sz w:val="20"/>
        </w:rPr>
        <w:t> </w:t>
      </w:r>
      <w:r>
        <w:rPr>
          <w:sz w:val="20"/>
        </w:rPr>
        <w:t>and</w:t>
      </w:r>
      <w:r>
        <w:rPr>
          <w:spacing w:val="-8"/>
          <w:sz w:val="20"/>
        </w:rPr>
        <w:t> </w:t>
      </w:r>
      <w:r>
        <w:rPr>
          <w:sz w:val="20"/>
        </w:rPr>
        <w:t>control</w:t>
      </w:r>
      <w:r>
        <w:rPr>
          <w:spacing w:val="-8"/>
          <w:sz w:val="20"/>
        </w:rPr>
        <w:t> </w:t>
      </w:r>
      <w:r>
        <w:rPr>
          <w:sz w:val="20"/>
        </w:rPr>
        <w:t>of</w:t>
      </w:r>
      <w:r>
        <w:rPr>
          <w:spacing w:val="-8"/>
          <w:sz w:val="20"/>
        </w:rPr>
        <w:t> </w:t>
      </w:r>
      <w:r>
        <w:rPr>
          <w:sz w:val="20"/>
        </w:rPr>
        <w:t>robots within the network.</w:t>
      </w:r>
    </w:p>
    <w:p>
      <w:pPr>
        <w:spacing w:before="179"/>
        <w:ind w:left="278" w:right="0" w:firstLine="0"/>
        <w:jc w:val="left"/>
        <w:rPr>
          <w:sz w:val="16"/>
        </w:rPr>
      </w:pPr>
      <w:r>
        <w:rPr>
          <w:sz w:val="16"/>
        </w:rPr>
        <w:t>Identify</w:t>
      </w:r>
      <w:r>
        <w:rPr>
          <w:spacing w:val="10"/>
          <w:sz w:val="16"/>
        </w:rPr>
        <w:t> </w:t>
      </w:r>
      <w:r>
        <w:rPr>
          <w:sz w:val="16"/>
        </w:rPr>
        <w:t>applicable</w:t>
      </w:r>
      <w:r>
        <w:rPr>
          <w:spacing w:val="11"/>
          <w:sz w:val="16"/>
        </w:rPr>
        <w:t> </w:t>
      </w:r>
      <w:r>
        <w:rPr>
          <w:sz w:val="16"/>
        </w:rPr>
        <w:t>funding</w:t>
      </w:r>
      <w:r>
        <w:rPr>
          <w:spacing w:val="10"/>
          <w:sz w:val="16"/>
        </w:rPr>
        <w:t> </w:t>
      </w:r>
      <w:r>
        <w:rPr>
          <w:sz w:val="16"/>
        </w:rPr>
        <w:t>agency</w:t>
      </w:r>
      <w:r>
        <w:rPr>
          <w:spacing w:val="11"/>
          <w:sz w:val="16"/>
        </w:rPr>
        <w:t> </w:t>
      </w:r>
      <w:r>
        <w:rPr>
          <w:sz w:val="16"/>
        </w:rPr>
        <w:t>here.</w:t>
      </w:r>
      <w:r>
        <w:rPr>
          <w:spacing w:val="10"/>
          <w:sz w:val="16"/>
        </w:rPr>
        <w:t> </w:t>
      </w:r>
      <w:r>
        <w:rPr>
          <w:sz w:val="16"/>
        </w:rPr>
        <w:t>If</w:t>
      </w:r>
      <w:r>
        <w:rPr>
          <w:spacing w:val="11"/>
          <w:sz w:val="16"/>
        </w:rPr>
        <w:t> </w:t>
      </w:r>
      <w:r>
        <w:rPr>
          <w:sz w:val="16"/>
        </w:rPr>
        <w:t>none,</w:t>
      </w:r>
      <w:r>
        <w:rPr>
          <w:spacing w:val="10"/>
          <w:sz w:val="16"/>
        </w:rPr>
        <w:t> </w:t>
      </w:r>
      <w:r>
        <w:rPr>
          <w:sz w:val="16"/>
        </w:rPr>
        <w:t>delete</w:t>
      </w:r>
      <w:r>
        <w:rPr>
          <w:spacing w:val="11"/>
          <w:sz w:val="16"/>
        </w:rPr>
        <w:t> </w:t>
      </w:r>
      <w:r>
        <w:rPr>
          <w:spacing w:val="-2"/>
          <w:sz w:val="16"/>
        </w:rPr>
        <w:t>this.</w:t>
      </w:r>
    </w:p>
    <w:p>
      <w:pPr>
        <w:pStyle w:val="ListParagraph"/>
        <w:numPr>
          <w:ilvl w:val="1"/>
          <w:numId w:val="2"/>
        </w:numPr>
        <w:tabs>
          <w:tab w:pos="517" w:val="left" w:leader="none"/>
          <w:tab w:pos="519" w:val="left" w:leader="none"/>
        </w:tabs>
        <w:spacing w:line="249" w:lineRule="auto" w:before="105" w:after="0"/>
        <w:ind w:left="519" w:right="517" w:hanging="202"/>
        <w:jc w:val="both"/>
        <w:rPr>
          <w:sz w:val="20"/>
        </w:rPr>
      </w:pPr>
      <w:r>
        <w:rPr/>
        <w:br w:type="column"/>
      </w:r>
      <w:r>
        <w:rPr>
          <w:b/>
          <w:sz w:val="20"/>
        </w:rPr>
        <w:t>Custom UDP/IP Stack: </w:t>
      </w:r>
      <w:r>
        <w:rPr>
          <w:sz w:val="20"/>
        </w:rPr>
        <w:t>Our implementation </w:t>
      </w:r>
      <w:r>
        <w:rPr>
          <w:sz w:val="20"/>
        </w:rPr>
        <w:t>ensures high throughput and reliability, crucial for the demands</w:t>
      </w:r>
      <w:r>
        <w:rPr>
          <w:spacing w:val="40"/>
          <w:sz w:val="20"/>
        </w:rPr>
        <w:t> </w:t>
      </w:r>
      <w:r>
        <w:rPr>
          <w:sz w:val="20"/>
        </w:rPr>
        <w:t>of SSL matches.</w:t>
      </w:r>
    </w:p>
    <w:p>
      <w:pPr>
        <w:pStyle w:val="ListParagraph"/>
        <w:numPr>
          <w:ilvl w:val="0"/>
          <w:numId w:val="1"/>
        </w:numPr>
        <w:tabs>
          <w:tab w:pos="1003" w:val="left" w:leader="none"/>
        </w:tabs>
        <w:spacing w:line="240" w:lineRule="auto" w:before="183" w:after="0"/>
        <w:ind w:left="1003" w:right="0" w:hanging="289"/>
        <w:jc w:val="left"/>
        <w:rPr>
          <w:sz w:val="20"/>
        </w:rPr>
      </w:pPr>
      <w:r>
        <w:rPr>
          <w:smallCaps/>
          <w:sz w:val="20"/>
        </w:rPr>
        <w:t>Mechanical</w:t>
      </w:r>
      <w:r>
        <w:rPr>
          <w:smallCaps/>
          <w:spacing w:val="70"/>
          <w:sz w:val="20"/>
        </w:rPr>
        <w:t> </w:t>
      </w:r>
      <w:r>
        <w:rPr>
          <w:smallCaps/>
          <w:sz w:val="20"/>
        </w:rPr>
        <w:t>and</w:t>
      </w:r>
      <w:r>
        <w:rPr>
          <w:smallCaps/>
          <w:spacing w:val="71"/>
          <w:sz w:val="20"/>
        </w:rPr>
        <w:t> </w:t>
      </w:r>
      <w:r>
        <w:rPr>
          <w:smallCaps/>
          <w:sz w:val="20"/>
        </w:rPr>
        <w:t>Electrical</w:t>
      </w:r>
      <w:r>
        <w:rPr>
          <w:smallCaps/>
          <w:spacing w:val="71"/>
          <w:sz w:val="20"/>
        </w:rPr>
        <w:t> </w:t>
      </w:r>
      <w:r>
        <w:rPr>
          <w:smallCaps/>
          <w:spacing w:val="-2"/>
          <w:sz w:val="20"/>
        </w:rPr>
        <w:t>System</w:t>
      </w:r>
    </w:p>
    <w:p>
      <w:pPr>
        <w:pStyle w:val="BodyText"/>
        <w:spacing w:line="249" w:lineRule="auto" w:before="105"/>
        <w:ind w:left="119" w:right="517" w:firstLine="199"/>
        <w:jc w:val="both"/>
      </w:pPr>
      <w:r>
        <w:rPr/>
        <w:t>This year marks a major redesign of the robots since the team’s first participation. The key changes include:</w:t>
      </w:r>
    </w:p>
    <w:p>
      <w:pPr>
        <w:pStyle w:val="ListParagraph"/>
        <w:numPr>
          <w:ilvl w:val="1"/>
          <w:numId w:val="2"/>
        </w:numPr>
        <w:tabs>
          <w:tab w:pos="517" w:val="left" w:leader="none"/>
          <w:tab w:pos="519" w:val="left" w:leader="none"/>
        </w:tabs>
        <w:spacing w:line="249" w:lineRule="auto" w:before="52" w:after="0"/>
        <w:ind w:left="519" w:right="517" w:hanging="202"/>
        <w:jc w:val="both"/>
        <w:rPr>
          <w:sz w:val="20"/>
        </w:rPr>
      </w:pPr>
      <w:r>
        <w:rPr>
          <w:sz w:val="20"/>
        </w:rPr>
        <w:t>Substitution of 30W motors with 50W variants, </w:t>
      </w:r>
      <w:r>
        <w:rPr>
          <w:sz w:val="20"/>
        </w:rPr>
        <w:t>leading</w:t>
      </w:r>
      <w:r>
        <w:rPr>
          <w:spacing w:val="40"/>
          <w:sz w:val="20"/>
        </w:rPr>
        <w:t> </w:t>
      </w:r>
      <w:r>
        <w:rPr>
          <w:sz w:val="20"/>
        </w:rPr>
        <w:t>to smoother movement and higher top speed.</w:t>
      </w:r>
    </w:p>
    <w:p>
      <w:pPr>
        <w:pStyle w:val="ListParagraph"/>
        <w:numPr>
          <w:ilvl w:val="1"/>
          <w:numId w:val="2"/>
        </w:numPr>
        <w:tabs>
          <w:tab w:pos="517" w:val="left" w:leader="none"/>
          <w:tab w:pos="519" w:val="left" w:leader="none"/>
        </w:tabs>
        <w:spacing w:line="249" w:lineRule="auto" w:before="0" w:after="0"/>
        <w:ind w:left="519" w:right="517" w:hanging="202"/>
        <w:jc w:val="both"/>
        <w:rPr>
          <w:sz w:val="20"/>
        </w:rPr>
      </w:pPr>
      <w:r>
        <w:rPr>
          <w:sz w:val="20"/>
        </w:rPr>
        <w:t>Replacement of the dribbling motor with a more </w:t>
      </w:r>
      <w:r>
        <w:rPr>
          <w:sz w:val="20"/>
        </w:rPr>
        <w:t>robust and cost-effective one.</w:t>
      </w:r>
    </w:p>
    <w:p>
      <w:pPr>
        <w:pStyle w:val="ListParagraph"/>
        <w:numPr>
          <w:ilvl w:val="1"/>
          <w:numId w:val="2"/>
        </w:numPr>
        <w:tabs>
          <w:tab w:pos="517" w:val="left" w:leader="none"/>
          <w:tab w:pos="519" w:val="left" w:leader="none"/>
        </w:tabs>
        <w:spacing w:line="249" w:lineRule="auto" w:before="0" w:after="0"/>
        <w:ind w:left="519" w:right="517" w:hanging="202"/>
        <w:jc w:val="both"/>
        <w:rPr>
          <w:sz w:val="20"/>
        </w:rPr>
      </w:pPr>
      <w:r>
        <w:rPr>
          <w:sz w:val="20"/>
        </w:rPr>
        <w:t>Complete redesign of the main electronics board, </w:t>
      </w:r>
      <w:r>
        <w:rPr>
          <w:sz w:val="20"/>
        </w:rPr>
        <w:t>con- solidating from 5 microcontrollers to a single microcon- </w:t>
      </w:r>
      <w:r>
        <w:rPr>
          <w:spacing w:val="-2"/>
          <w:sz w:val="20"/>
        </w:rPr>
        <w:t>troller.</w:t>
      </w:r>
    </w:p>
    <w:p>
      <w:pPr>
        <w:spacing w:before="182"/>
        <w:ind w:left="119" w:right="0" w:firstLine="0"/>
        <w:jc w:val="left"/>
        <w:rPr>
          <w:i/>
          <w:sz w:val="20"/>
        </w:rPr>
      </w:pPr>
      <w:r>
        <w:rPr>
          <w:i/>
          <w:sz w:val="20"/>
        </w:rPr>
        <w:t>A.</w:t>
      </w:r>
      <w:r>
        <w:rPr>
          <w:i/>
          <w:spacing w:val="45"/>
          <w:sz w:val="20"/>
        </w:rPr>
        <w:t> </w:t>
      </w:r>
      <w:r>
        <w:rPr>
          <w:i/>
          <w:sz w:val="20"/>
        </w:rPr>
        <w:t>Robot</w:t>
      </w:r>
      <w:r>
        <w:rPr>
          <w:i/>
          <w:spacing w:val="16"/>
          <w:sz w:val="20"/>
        </w:rPr>
        <w:t> </w:t>
      </w:r>
      <w:r>
        <w:rPr>
          <w:i/>
          <w:spacing w:val="-2"/>
          <w:sz w:val="20"/>
        </w:rPr>
        <w:t>Setup</w:t>
      </w:r>
    </w:p>
    <w:p>
      <w:pPr>
        <w:pStyle w:val="Heading2"/>
        <w:spacing w:line="249" w:lineRule="auto" w:before="92"/>
        <w:ind w:right="0" w:firstLine="199"/>
        <w:jc w:val="left"/>
      </w:pPr>
      <w:r>
        <w:rPr/>
        <w:t>Visuals</w:t>
      </w:r>
      <w:r>
        <w:rPr>
          <w:spacing w:val="28"/>
        </w:rPr>
        <w:t> </w:t>
      </w:r>
      <w:r>
        <w:rPr/>
        <w:t>and</w:t>
      </w:r>
      <w:r>
        <w:rPr>
          <w:spacing w:val="28"/>
        </w:rPr>
        <w:t> </w:t>
      </w:r>
      <w:r>
        <w:rPr/>
        <w:t>tables</w:t>
      </w:r>
      <w:r>
        <w:rPr>
          <w:spacing w:val="28"/>
        </w:rPr>
        <w:t> </w:t>
      </w:r>
      <w:r>
        <w:rPr/>
        <w:t>are</w:t>
      </w:r>
      <w:r>
        <w:rPr>
          <w:spacing w:val="28"/>
        </w:rPr>
        <w:t> </w:t>
      </w:r>
      <w:r>
        <w:rPr/>
        <w:t>suggested</w:t>
      </w:r>
      <w:r>
        <w:rPr>
          <w:spacing w:val="28"/>
        </w:rPr>
        <w:t> </w:t>
      </w:r>
      <w:r>
        <w:rPr/>
        <w:t>to</w:t>
      </w:r>
      <w:r>
        <w:rPr>
          <w:spacing w:val="28"/>
        </w:rPr>
        <w:t> </w:t>
      </w:r>
      <w:r>
        <w:rPr/>
        <w:t>share</w:t>
      </w:r>
      <w:r>
        <w:rPr>
          <w:spacing w:val="28"/>
        </w:rPr>
        <w:t> </w:t>
      </w:r>
      <w:r>
        <w:rPr/>
        <w:t>project</w:t>
      </w:r>
      <w:r>
        <w:rPr>
          <w:spacing w:val="28"/>
        </w:rPr>
        <w:t> </w:t>
      </w:r>
      <w:r>
        <w:rPr/>
        <w:t>con- figuration and its change from past years.</w:t>
      </w:r>
    </w:p>
    <w:p>
      <w:pPr>
        <w:pStyle w:val="BodyText"/>
        <w:spacing w:before="6"/>
        <w:ind w:left="119"/>
      </w:pPr>
      <w:r>
        <w:rPr>
          <w:spacing w:val="-4"/>
        </w:rPr>
        <w:t>e.g.</w:t>
      </w:r>
    </w:p>
    <w:p>
      <w:pPr>
        <w:pStyle w:val="BodyText"/>
        <w:spacing w:line="249" w:lineRule="auto" w:before="9"/>
        <w:ind w:left="119" w:right="288"/>
      </w:pPr>
      <w:r>
        <w:rPr/>
        <w:t>Table</w:t>
      </w:r>
      <w:r>
        <w:rPr>
          <w:spacing w:val="19"/>
        </w:rPr>
        <w:t> </w:t>
      </w:r>
      <w:r>
        <w:rPr/>
        <w:t>I</w:t>
      </w:r>
      <w:r>
        <w:rPr>
          <w:spacing w:val="19"/>
        </w:rPr>
        <w:t> </w:t>
      </w:r>
      <w:r>
        <w:rPr/>
        <w:t>outlines</w:t>
      </w:r>
      <w:r>
        <w:rPr>
          <w:spacing w:val="19"/>
        </w:rPr>
        <w:t> </w:t>
      </w:r>
      <w:r>
        <w:rPr/>
        <w:t>the</w:t>
      </w:r>
      <w:r>
        <w:rPr>
          <w:spacing w:val="19"/>
        </w:rPr>
        <w:t> </w:t>
      </w:r>
      <w:r>
        <w:rPr/>
        <w:t>technical</w:t>
      </w:r>
      <w:r>
        <w:rPr>
          <w:spacing w:val="19"/>
        </w:rPr>
        <w:t> </w:t>
      </w:r>
      <w:r>
        <w:rPr/>
        <w:t>details</w:t>
      </w:r>
      <w:r>
        <w:rPr>
          <w:spacing w:val="19"/>
        </w:rPr>
        <w:t> </w:t>
      </w:r>
      <w:r>
        <w:rPr/>
        <w:t>comparing</w:t>
      </w:r>
      <w:r>
        <w:rPr>
          <w:spacing w:val="19"/>
        </w:rPr>
        <w:t> </w:t>
      </w:r>
      <w:r>
        <w:rPr/>
        <w:t>the</w:t>
      </w:r>
      <w:r>
        <w:rPr>
          <w:spacing w:val="19"/>
        </w:rPr>
        <w:t> </w:t>
      </w:r>
      <w:r>
        <w:rPr/>
        <w:t>previous and new versions of the robots.</w:t>
      </w:r>
    </w:p>
    <w:p>
      <w:pPr>
        <w:pStyle w:val="BodyText"/>
        <w:spacing w:before="28"/>
      </w:pPr>
    </w:p>
    <w:p>
      <w:pPr>
        <w:spacing w:line="182" w:lineRule="exact" w:before="0"/>
        <w:ind w:left="0" w:right="397" w:firstLine="0"/>
        <w:jc w:val="center"/>
        <w:rPr>
          <w:sz w:val="16"/>
        </w:rPr>
      </w:pPr>
      <w:r>
        <w:rPr>
          <w:spacing w:val="-2"/>
          <w:sz w:val="16"/>
        </w:rPr>
        <w:t>TABLE</w:t>
      </w:r>
      <w:r>
        <w:rPr>
          <w:spacing w:val="4"/>
          <w:sz w:val="16"/>
        </w:rPr>
        <w:t> </w:t>
      </w:r>
      <w:r>
        <w:rPr>
          <w:spacing w:val="-10"/>
          <w:sz w:val="16"/>
        </w:rPr>
        <w:t>I</w:t>
      </w:r>
    </w:p>
    <w:p>
      <w:pPr>
        <w:spacing w:line="182" w:lineRule="exact" w:before="0"/>
        <w:ind w:left="0" w:right="397" w:firstLine="0"/>
        <w:jc w:val="center"/>
        <w:rPr>
          <w:sz w:val="16"/>
        </w:rPr>
      </w:pPr>
      <w:r>
        <w:rPr>
          <w:smallCaps/>
          <w:sz w:val="16"/>
        </w:rPr>
        <w:t>Robot</w:t>
      </w:r>
      <w:r>
        <w:rPr>
          <w:smallCaps/>
          <w:spacing w:val="23"/>
          <w:sz w:val="16"/>
        </w:rPr>
        <w:t> </w:t>
      </w:r>
      <w:r>
        <w:rPr>
          <w:smallCaps/>
          <w:spacing w:val="-2"/>
          <w:sz w:val="16"/>
        </w:rPr>
        <w:t>Specifications</w:t>
      </w:r>
    </w:p>
    <w:p>
      <w:pPr>
        <w:pStyle w:val="BodyText"/>
        <w:spacing w:before="4"/>
        <w:rPr>
          <w:sz w:val="1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32"/>
        <w:gridCol w:w="1788"/>
        <w:gridCol w:w="1899"/>
      </w:tblGrid>
      <w:tr>
        <w:trPr>
          <w:trHeight w:val="177" w:hRule="atLeast"/>
        </w:trPr>
        <w:tc>
          <w:tcPr>
            <w:tcW w:w="1732" w:type="dxa"/>
          </w:tcPr>
          <w:p>
            <w:pPr>
              <w:pStyle w:val="TableParagraph"/>
              <w:spacing w:line="157" w:lineRule="exact"/>
              <w:ind w:left="118"/>
              <w:jc w:val="left"/>
              <w:rPr>
                <w:b/>
                <w:sz w:val="16"/>
              </w:rPr>
            </w:pPr>
            <w:r>
              <w:rPr>
                <w:b/>
                <w:sz w:val="16"/>
              </w:rPr>
              <w:t>Robot</w:t>
            </w:r>
            <w:r>
              <w:rPr>
                <w:b/>
                <w:spacing w:val="14"/>
                <w:sz w:val="16"/>
              </w:rPr>
              <w:t> </w:t>
            </w:r>
            <w:r>
              <w:rPr>
                <w:b/>
                <w:spacing w:val="-2"/>
                <w:sz w:val="16"/>
              </w:rPr>
              <w:t>version</w:t>
            </w:r>
          </w:p>
        </w:tc>
        <w:tc>
          <w:tcPr>
            <w:tcW w:w="1788" w:type="dxa"/>
          </w:tcPr>
          <w:p>
            <w:pPr>
              <w:pStyle w:val="TableParagraph"/>
              <w:spacing w:line="157" w:lineRule="exact"/>
              <w:ind w:left="7"/>
              <w:rPr>
                <w:b/>
                <w:sz w:val="16"/>
              </w:rPr>
            </w:pPr>
            <w:r>
              <w:rPr>
                <w:b/>
                <w:spacing w:val="-4"/>
                <w:sz w:val="16"/>
              </w:rPr>
              <w:t>2020</w:t>
            </w:r>
          </w:p>
        </w:tc>
        <w:tc>
          <w:tcPr>
            <w:tcW w:w="1899" w:type="dxa"/>
          </w:tcPr>
          <w:p>
            <w:pPr>
              <w:pStyle w:val="TableParagraph"/>
              <w:spacing w:line="157" w:lineRule="exact"/>
              <w:rPr>
                <w:b/>
                <w:sz w:val="16"/>
              </w:rPr>
            </w:pPr>
            <w:r>
              <w:rPr>
                <w:b/>
                <w:spacing w:val="-4"/>
                <w:sz w:val="16"/>
              </w:rPr>
              <w:t>2023</w:t>
            </w:r>
          </w:p>
        </w:tc>
      </w:tr>
      <w:tr>
        <w:trPr>
          <w:trHeight w:val="162" w:hRule="atLeast"/>
        </w:trPr>
        <w:tc>
          <w:tcPr>
            <w:tcW w:w="1732" w:type="dxa"/>
            <w:tcBorders>
              <w:bottom w:val="nil"/>
            </w:tcBorders>
          </w:tcPr>
          <w:p>
            <w:pPr>
              <w:pStyle w:val="TableParagraph"/>
              <w:spacing w:line="143" w:lineRule="exact"/>
              <w:ind w:left="118"/>
              <w:jc w:val="left"/>
              <w:rPr>
                <w:sz w:val="16"/>
              </w:rPr>
            </w:pPr>
            <w:r>
              <w:rPr>
                <w:spacing w:val="-2"/>
                <w:sz w:val="16"/>
              </w:rPr>
              <w:t>Dimension</w:t>
            </w:r>
          </w:p>
        </w:tc>
        <w:tc>
          <w:tcPr>
            <w:tcW w:w="1788" w:type="dxa"/>
            <w:tcBorders>
              <w:bottom w:val="nil"/>
            </w:tcBorders>
          </w:tcPr>
          <w:p>
            <w:pPr>
              <w:pStyle w:val="TableParagraph"/>
              <w:spacing w:line="143" w:lineRule="exact"/>
              <w:ind w:left="7"/>
              <w:rPr>
                <w:sz w:val="16"/>
              </w:rPr>
            </w:pPr>
            <w:r>
              <w:rPr>
                <w:sz w:val="16"/>
              </w:rPr>
              <w:t>Ø178</w:t>
            </w:r>
            <w:r>
              <w:rPr>
                <w:spacing w:val="12"/>
                <w:sz w:val="16"/>
              </w:rPr>
              <w:t> </w:t>
            </w:r>
            <w:r>
              <w:rPr>
                <w:sz w:val="16"/>
              </w:rPr>
              <w:t>x</w:t>
            </w:r>
            <w:r>
              <w:rPr>
                <w:spacing w:val="13"/>
                <w:sz w:val="16"/>
              </w:rPr>
              <w:t> </w:t>
            </w:r>
            <w:r>
              <w:rPr>
                <w:spacing w:val="-2"/>
                <w:sz w:val="16"/>
              </w:rPr>
              <w:t>148mm</w:t>
            </w:r>
          </w:p>
        </w:tc>
        <w:tc>
          <w:tcPr>
            <w:tcW w:w="1899" w:type="dxa"/>
            <w:tcBorders>
              <w:bottom w:val="nil"/>
            </w:tcBorders>
          </w:tcPr>
          <w:p>
            <w:pPr>
              <w:pStyle w:val="TableParagraph"/>
              <w:spacing w:line="143" w:lineRule="exact"/>
              <w:rPr>
                <w:sz w:val="16"/>
              </w:rPr>
            </w:pPr>
            <w:r>
              <w:rPr>
                <w:sz w:val="16"/>
              </w:rPr>
              <w:t>Ø180</w:t>
            </w:r>
            <w:r>
              <w:rPr>
                <w:spacing w:val="12"/>
                <w:sz w:val="16"/>
              </w:rPr>
              <w:t> </w:t>
            </w:r>
            <w:r>
              <w:rPr>
                <w:sz w:val="16"/>
              </w:rPr>
              <w:t>x</w:t>
            </w:r>
            <w:r>
              <w:rPr>
                <w:spacing w:val="13"/>
                <w:sz w:val="16"/>
              </w:rPr>
              <w:t> </w:t>
            </w:r>
            <w:r>
              <w:rPr>
                <w:spacing w:val="-2"/>
                <w:sz w:val="16"/>
              </w:rPr>
              <w:t>148mm</w:t>
            </w:r>
          </w:p>
        </w:tc>
      </w:tr>
      <w:tr>
        <w:trPr>
          <w:trHeight w:val="179" w:hRule="atLeast"/>
        </w:trPr>
        <w:tc>
          <w:tcPr>
            <w:tcW w:w="1732" w:type="dxa"/>
            <w:tcBorders>
              <w:top w:val="nil"/>
              <w:bottom w:val="nil"/>
            </w:tcBorders>
          </w:tcPr>
          <w:p>
            <w:pPr>
              <w:pStyle w:val="TableParagraph"/>
              <w:ind w:left="118"/>
              <w:jc w:val="left"/>
              <w:rPr>
                <w:sz w:val="16"/>
              </w:rPr>
            </w:pPr>
            <w:r>
              <w:rPr>
                <w:sz w:val="16"/>
              </w:rPr>
              <w:t>Total</w:t>
            </w:r>
            <w:r>
              <w:rPr>
                <w:spacing w:val="-2"/>
                <w:sz w:val="16"/>
              </w:rPr>
              <w:t> weight</w:t>
            </w:r>
          </w:p>
        </w:tc>
        <w:tc>
          <w:tcPr>
            <w:tcW w:w="1788" w:type="dxa"/>
            <w:tcBorders>
              <w:top w:val="nil"/>
              <w:bottom w:val="nil"/>
            </w:tcBorders>
          </w:tcPr>
          <w:p>
            <w:pPr>
              <w:pStyle w:val="TableParagraph"/>
              <w:ind w:left="7"/>
              <w:rPr>
                <w:sz w:val="16"/>
              </w:rPr>
            </w:pPr>
            <w:r>
              <w:rPr>
                <w:spacing w:val="-2"/>
                <w:sz w:val="16"/>
              </w:rPr>
              <w:t>2.8kg</w:t>
            </w:r>
          </w:p>
        </w:tc>
        <w:tc>
          <w:tcPr>
            <w:tcW w:w="1899" w:type="dxa"/>
            <w:tcBorders>
              <w:top w:val="nil"/>
              <w:bottom w:val="nil"/>
            </w:tcBorders>
          </w:tcPr>
          <w:p>
            <w:pPr>
              <w:pStyle w:val="TableParagraph"/>
              <w:rPr>
                <w:sz w:val="16"/>
              </w:rPr>
            </w:pPr>
            <w:r>
              <w:rPr>
                <w:spacing w:val="-2"/>
                <w:sz w:val="16"/>
              </w:rPr>
              <w:t>2.4kg</w:t>
            </w:r>
          </w:p>
        </w:tc>
      </w:tr>
      <w:tr>
        <w:trPr>
          <w:trHeight w:val="179" w:hRule="atLeast"/>
        </w:trPr>
        <w:tc>
          <w:tcPr>
            <w:tcW w:w="1732" w:type="dxa"/>
            <w:tcBorders>
              <w:top w:val="nil"/>
              <w:bottom w:val="nil"/>
            </w:tcBorders>
          </w:tcPr>
          <w:p>
            <w:pPr>
              <w:pStyle w:val="TableParagraph"/>
              <w:ind w:left="118"/>
              <w:jc w:val="left"/>
              <w:rPr>
                <w:sz w:val="16"/>
              </w:rPr>
            </w:pPr>
            <w:r>
              <w:rPr>
                <w:sz w:val="16"/>
              </w:rPr>
              <w:t>Max.</w:t>
            </w:r>
            <w:r>
              <w:rPr>
                <w:spacing w:val="12"/>
                <w:sz w:val="16"/>
              </w:rPr>
              <w:t> </w:t>
            </w:r>
            <w:r>
              <w:rPr>
                <w:sz w:val="16"/>
              </w:rPr>
              <w:t>ball</w:t>
            </w:r>
            <w:r>
              <w:rPr>
                <w:spacing w:val="12"/>
                <w:sz w:val="16"/>
              </w:rPr>
              <w:t> </w:t>
            </w:r>
            <w:r>
              <w:rPr>
                <w:spacing w:val="-2"/>
                <w:sz w:val="16"/>
              </w:rPr>
              <w:t>coverage</w:t>
            </w:r>
          </w:p>
        </w:tc>
        <w:tc>
          <w:tcPr>
            <w:tcW w:w="1788" w:type="dxa"/>
            <w:tcBorders>
              <w:top w:val="nil"/>
              <w:bottom w:val="nil"/>
            </w:tcBorders>
          </w:tcPr>
          <w:p>
            <w:pPr>
              <w:pStyle w:val="TableParagraph"/>
              <w:ind w:left="7"/>
              <w:rPr>
                <w:sz w:val="16"/>
              </w:rPr>
            </w:pPr>
            <w:r>
              <w:rPr>
                <w:spacing w:val="-2"/>
                <w:sz w:val="16"/>
              </w:rPr>
              <w:t>12.5%</w:t>
            </w:r>
          </w:p>
        </w:tc>
        <w:tc>
          <w:tcPr>
            <w:tcW w:w="1899" w:type="dxa"/>
            <w:tcBorders>
              <w:top w:val="nil"/>
              <w:bottom w:val="nil"/>
            </w:tcBorders>
          </w:tcPr>
          <w:p>
            <w:pPr>
              <w:pStyle w:val="TableParagraph"/>
              <w:rPr>
                <w:sz w:val="16"/>
              </w:rPr>
            </w:pPr>
            <w:r>
              <w:rPr>
                <w:spacing w:val="-2"/>
                <w:sz w:val="16"/>
              </w:rPr>
              <w:t>19.5%</w:t>
            </w:r>
          </w:p>
        </w:tc>
      </w:tr>
      <w:tr>
        <w:trPr>
          <w:trHeight w:val="179" w:hRule="atLeast"/>
        </w:trPr>
        <w:tc>
          <w:tcPr>
            <w:tcW w:w="1732" w:type="dxa"/>
            <w:tcBorders>
              <w:top w:val="nil"/>
              <w:bottom w:val="nil"/>
            </w:tcBorders>
          </w:tcPr>
          <w:p>
            <w:pPr>
              <w:pStyle w:val="TableParagraph"/>
              <w:ind w:left="118"/>
              <w:jc w:val="left"/>
              <w:rPr>
                <w:sz w:val="16"/>
              </w:rPr>
            </w:pPr>
            <w:r>
              <w:rPr>
                <w:sz w:val="16"/>
              </w:rPr>
              <w:t>Driving</w:t>
            </w:r>
            <w:r>
              <w:rPr>
                <w:spacing w:val="6"/>
                <w:sz w:val="16"/>
              </w:rPr>
              <w:t> </w:t>
            </w:r>
            <w:r>
              <w:rPr>
                <w:spacing w:val="-2"/>
                <w:sz w:val="16"/>
              </w:rPr>
              <w:t>motors</w:t>
            </w:r>
          </w:p>
        </w:tc>
        <w:tc>
          <w:tcPr>
            <w:tcW w:w="1788" w:type="dxa"/>
            <w:tcBorders>
              <w:top w:val="nil"/>
              <w:bottom w:val="nil"/>
            </w:tcBorders>
          </w:tcPr>
          <w:p>
            <w:pPr>
              <w:pStyle w:val="TableParagraph"/>
              <w:ind w:left="7"/>
              <w:rPr>
                <w:sz w:val="16"/>
              </w:rPr>
            </w:pPr>
            <w:r>
              <w:rPr>
                <w:sz w:val="16"/>
              </w:rPr>
              <w:t>Maxon</w:t>
            </w:r>
            <w:r>
              <w:rPr>
                <w:spacing w:val="8"/>
                <w:sz w:val="16"/>
              </w:rPr>
              <w:t> </w:t>
            </w:r>
            <w:r>
              <w:rPr>
                <w:sz w:val="16"/>
              </w:rPr>
              <w:t>EC-45</w:t>
            </w:r>
            <w:r>
              <w:rPr>
                <w:spacing w:val="9"/>
                <w:sz w:val="16"/>
              </w:rPr>
              <w:t> </w:t>
            </w:r>
            <w:r>
              <w:rPr>
                <w:sz w:val="16"/>
              </w:rPr>
              <w:t>flat</w:t>
            </w:r>
            <w:r>
              <w:rPr>
                <w:spacing w:val="8"/>
                <w:sz w:val="16"/>
              </w:rPr>
              <w:t> </w:t>
            </w:r>
            <w:r>
              <w:rPr>
                <w:spacing w:val="-5"/>
                <w:sz w:val="16"/>
              </w:rPr>
              <w:t>30W</w:t>
            </w:r>
          </w:p>
        </w:tc>
        <w:tc>
          <w:tcPr>
            <w:tcW w:w="1899" w:type="dxa"/>
            <w:tcBorders>
              <w:top w:val="nil"/>
              <w:bottom w:val="nil"/>
            </w:tcBorders>
          </w:tcPr>
          <w:p>
            <w:pPr>
              <w:pStyle w:val="TableParagraph"/>
              <w:rPr>
                <w:sz w:val="16"/>
              </w:rPr>
            </w:pPr>
            <w:r>
              <w:rPr>
                <w:sz w:val="16"/>
              </w:rPr>
              <w:t>Maxon</w:t>
            </w:r>
            <w:r>
              <w:rPr>
                <w:spacing w:val="8"/>
                <w:sz w:val="16"/>
              </w:rPr>
              <w:t> </w:t>
            </w:r>
            <w:r>
              <w:rPr>
                <w:sz w:val="16"/>
              </w:rPr>
              <w:t>EC-45</w:t>
            </w:r>
            <w:r>
              <w:rPr>
                <w:spacing w:val="9"/>
                <w:sz w:val="16"/>
              </w:rPr>
              <w:t> </w:t>
            </w:r>
            <w:r>
              <w:rPr>
                <w:sz w:val="16"/>
              </w:rPr>
              <w:t>flat</w:t>
            </w:r>
            <w:r>
              <w:rPr>
                <w:spacing w:val="8"/>
                <w:sz w:val="16"/>
              </w:rPr>
              <w:t> </w:t>
            </w:r>
            <w:r>
              <w:rPr>
                <w:spacing w:val="-5"/>
                <w:sz w:val="16"/>
              </w:rPr>
              <w:t>50W</w:t>
            </w:r>
          </w:p>
        </w:tc>
      </w:tr>
      <w:tr>
        <w:trPr>
          <w:trHeight w:val="179" w:hRule="atLeast"/>
        </w:trPr>
        <w:tc>
          <w:tcPr>
            <w:tcW w:w="1732" w:type="dxa"/>
            <w:tcBorders>
              <w:top w:val="nil"/>
              <w:bottom w:val="nil"/>
            </w:tcBorders>
          </w:tcPr>
          <w:p>
            <w:pPr>
              <w:pStyle w:val="TableParagraph"/>
              <w:ind w:left="118"/>
              <w:jc w:val="left"/>
              <w:rPr>
                <w:sz w:val="16"/>
              </w:rPr>
            </w:pPr>
            <w:r>
              <w:rPr>
                <w:spacing w:val="-4"/>
                <w:sz w:val="16"/>
              </w:rPr>
              <w:t>Gear</w:t>
            </w:r>
          </w:p>
        </w:tc>
        <w:tc>
          <w:tcPr>
            <w:tcW w:w="1788" w:type="dxa"/>
            <w:tcBorders>
              <w:top w:val="nil"/>
              <w:bottom w:val="nil"/>
            </w:tcBorders>
          </w:tcPr>
          <w:p>
            <w:pPr>
              <w:pStyle w:val="TableParagraph"/>
              <w:ind w:left="7"/>
              <w:rPr>
                <w:sz w:val="16"/>
              </w:rPr>
            </w:pPr>
            <w:r>
              <w:rPr>
                <w:spacing w:val="-2"/>
                <w:sz w:val="16"/>
              </w:rPr>
              <w:t>15:50</w:t>
            </w:r>
          </w:p>
        </w:tc>
        <w:tc>
          <w:tcPr>
            <w:tcW w:w="1899" w:type="dxa"/>
            <w:tcBorders>
              <w:top w:val="nil"/>
              <w:bottom w:val="nil"/>
            </w:tcBorders>
          </w:tcPr>
          <w:p>
            <w:pPr>
              <w:pStyle w:val="TableParagraph"/>
              <w:rPr>
                <w:sz w:val="16"/>
              </w:rPr>
            </w:pPr>
            <w:r>
              <w:rPr>
                <w:spacing w:val="-5"/>
                <w:sz w:val="16"/>
              </w:rPr>
              <w:t>1:1</w:t>
            </w:r>
          </w:p>
        </w:tc>
      </w:tr>
      <w:tr>
        <w:trPr>
          <w:trHeight w:val="179" w:hRule="atLeast"/>
        </w:trPr>
        <w:tc>
          <w:tcPr>
            <w:tcW w:w="1732" w:type="dxa"/>
            <w:tcBorders>
              <w:top w:val="nil"/>
              <w:bottom w:val="nil"/>
            </w:tcBorders>
          </w:tcPr>
          <w:p>
            <w:pPr>
              <w:pStyle w:val="TableParagraph"/>
              <w:ind w:left="118"/>
              <w:jc w:val="left"/>
              <w:rPr>
                <w:sz w:val="16"/>
              </w:rPr>
            </w:pPr>
            <w:r>
              <w:rPr>
                <w:sz w:val="16"/>
              </w:rPr>
              <w:t>Wheel</w:t>
            </w:r>
            <w:r>
              <w:rPr>
                <w:spacing w:val="10"/>
                <w:sz w:val="16"/>
              </w:rPr>
              <w:t> </w:t>
            </w:r>
            <w:r>
              <w:rPr>
                <w:spacing w:val="-2"/>
                <w:sz w:val="16"/>
              </w:rPr>
              <w:t>diameter</w:t>
            </w:r>
          </w:p>
        </w:tc>
        <w:tc>
          <w:tcPr>
            <w:tcW w:w="1788" w:type="dxa"/>
            <w:tcBorders>
              <w:top w:val="nil"/>
              <w:bottom w:val="nil"/>
            </w:tcBorders>
          </w:tcPr>
          <w:p>
            <w:pPr>
              <w:pStyle w:val="TableParagraph"/>
              <w:ind w:left="7"/>
              <w:rPr>
                <w:sz w:val="16"/>
              </w:rPr>
            </w:pPr>
            <w:r>
              <w:rPr>
                <w:spacing w:val="-4"/>
                <w:sz w:val="16"/>
              </w:rPr>
              <w:t>51mm</w:t>
            </w:r>
          </w:p>
        </w:tc>
        <w:tc>
          <w:tcPr>
            <w:tcW w:w="1899" w:type="dxa"/>
            <w:tcBorders>
              <w:top w:val="nil"/>
              <w:bottom w:val="nil"/>
            </w:tcBorders>
          </w:tcPr>
          <w:p>
            <w:pPr>
              <w:pStyle w:val="TableParagraph"/>
              <w:rPr>
                <w:sz w:val="16"/>
              </w:rPr>
            </w:pPr>
            <w:r>
              <w:rPr>
                <w:spacing w:val="-4"/>
                <w:sz w:val="16"/>
              </w:rPr>
              <w:t>57mm</w:t>
            </w:r>
          </w:p>
        </w:tc>
      </w:tr>
      <w:tr>
        <w:trPr>
          <w:trHeight w:val="179" w:hRule="atLeast"/>
        </w:trPr>
        <w:tc>
          <w:tcPr>
            <w:tcW w:w="1732" w:type="dxa"/>
            <w:tcBorders>
              <w:top w:val="nil"/>
              <w:bottom w:val="nil"/>
            </w:tcBorders>
          </w:tcPr>
          <w:p>
            <w:pPr>
              <w:pStyle w:val="TableParagraph"/>
              <w:ind w:left="118"/>
              <w:jc w:val="left"/>
              <w:rPr>
                <w:sz w:val="16"/>
              </w:rPr>
            </w:pPr>
            <w:r>
              <w:rPr>
                <w:sz w:val="16"/>
              </w:rPr>
              <w:t>Dribbling</w:t>
            </w:r>
            <w:r>
              <w:rPr>
                <w:spacing w:val="8"/>
                <w:sz w:val="16"/>
              </w:rPr>
              <w:t> </w:t>
            </w:r>
            <w:r>
              <w:rPr>
                <w:spacing w:val="-2"/>
                <w:sz w:val="16"/>
              </w:rPr>
              <w:t>motor</w:t>
            </w:r>
          </w:p>
        </w:tc>
        <w:tc>
          <w:tcPr>
            <w:tcW w:w="1788" w:type="dxa"/>
            <w:tcBorders>
              <w:top w:val="nil"/>
              <w:bottom w:val="nil"/>
            </w:tcBorders>
          </w:tcPr>
          <w:p>
            <w:pPr>
              <w:pStyle w:val="TableParagraph"/>
              <w:ind w:left="7"/>
              <w:rPr>
                <w:sz w:val="16"/>
              </w:rPr>
            </w:pPr>
            <w:r>
              <w:rPr>
                <w:sz w:val="16"/>
              </w:rPr>
              <w:t>Maxon</w:t>
            </w:r>
            <w:r>
              <w:rPr>
                <w:spacing w:val="10"/>
                <w:sz w:val="16"/>
              </w:rPr>
              <w:t> </w:t>
            </w:r>
            <w:r>
              <w:rPr>
                <w:sz w:val="16"/>
              </w:rPr>
              <w:t>EC-16</w:t>
            </w:r>
            <w:r>
              <w:rPr>
                <w:spacing w:val="11"/>
                <w:sz w:val="16"/>
              </w:rPr>
              <w:t> </w:t>
            </w:r>
            <w:r>
              <w:rPr>
                <w:spacing w:val="-5"/>
                <w:sz w:val="16"/>
              </w:rPr>
              <w:t>30W</w:t>
            </w:r>
          </w:p>
        </w:tc>
        <w:tc>
          <w:tcPr>
            <w:tcW w:w="1899" w:type="dxa"/>
            <w:tcBorders>
              <w:top w:val="nil"/>
              <w:bottom w:val="nil"/>
            </w:tcBorders>
          </w:tcPr>
          <w:p>
            <w:pPr>
              <w:pStyle w:val="TableParagraph"/>
              <w:rPr>
                <w:sz w:val="16"/>
              </w:rPr>
            </w:pPr>
            <w:r>
              <w:rPr>
                <w:sz w:val="16"/>
              </w:rPr>
              <w:t>Maxon</w:t>
            </w:r>
            <w:r>
              <w:rPr>
                <w:spacing w:val="11"/>
                <w:sz w:val="16"/>
              </w:rPr>
              <w:t> </w:t>
            </w:r>
            <w:r>
              <w:rPr>
                <w:sz w:val="16"/>
              </w:rPr>
              <w:t>EC-max</w:t>
            </w:r>
            <w:r>
              <w:rPr>
                <w:spacing w:val="11"/>
                <w:sz w:val="16"/>
              </w:rPr>
              <w:t> </w:t>
            </w:r>
            <w:r>
              <w:rPr>
                <w:sz w:val="16"/>
              </w:rPr>
              <w:t>22,</w:t>
            </w:r>
            <w:r>
              <w:rPr>
                <w:spacing w:val="11"/>
                <w:sz w:val="16"/>
              </w:rPr>
              <w:t> </w:t>
            </w:r>
            <w:r>
              <w:rPr>
                <w:spacing w:val="-5"/>
                <w:sz w:val="16"/>
              </w:rPr>
              <w:t>25W</w:t>
            </w:r>
          </w:p>
        </w:tc>
      </w:tr>
      <w:tr>
        <w:trPr>
          <w:trHeight w:val="193" w:hRule="atLeast"/>
        </w:trPr>
        <w:tc>
          <w:tcPr>
            <w:tcW w:w="1732" w:type="dxa"/>
            <w:tcBorders>
              <w:top w:val="nil"/>
            </w:tcBorders>
          </w:tcPr>
          <w:p>
            <w:pPr>
              <w:pStyle w:val="TableParagraph"/>
              <w:spacing w:line="174" w:lineRule="exact"/>
              <w:ind w:left="118"/>
              <w:jc w:val="left"/>
              <w:rPr>
                <w:sz w:val="16"/>
              </w:rPr>
            </w:pPr>
            <w:r>
              <w:rPr>
                <w:sz w:val="16"/>
              </w:rPr>
              <w:t>Dribbling</w:t>
            </w:r>
            <w:r>
              <w:rPr>
                <w:spacing w:val="10"/>
                <w:sz w:val="16"/>
              </w:rPr>
              <w:t> </w:t>
            </w:r>
            <w:r>
              <w:rPr>
                <w:sz w:val="16"/>
              </w:rPr>
              <w:t>bar</w:t>
            </w:r>
            <w:r>
              <w:rPr>
                <w:spacing w:val="11"/>
                <w:sz w:val="16"/>
              </w:rPr>
              <w:t> </w:t>
            </w:r>
            <w:r>
              <w:rPr>
                <w:spacing w:val="-2"/>
                <w:sz w:val="16"/>
              </w:rPr>
              <w:t>diameter</w:t>
            </w:r>
          </w:p>
        </w:tc>
        <w:tc>
          <w:tcPr>
            <w:tcW w:w="1788" w:type="dxa"/>
            <w:tcBorders>
              <w:top w:val="nil"/>
            </w:tcBorders>
          </w:tcPr>
          <w:p>
            <w:pPr>
              <w:pStyle w:val="TableParagraph"/>
              <w:spacing w:line="174" w:lineRule="exact"/>
              <w:ind w:left="7"/>
              <w:rPr>
                <w:sz w:val="16"/>
              </w:rPr>
            </w:pPr>
            <w:r>
              <w:rPr>
                <w:spacing w:val="-4"/>
                <w:sz w:val="16"/>
              </w:rPr>
              <w:t>12mm</w:t>
            </w:r>
          </w:p>
        </w:tc>
        <w:tc>
          <w:tcPr>
            <w:tcW w:w="1899" w:type="dxa"/>
            <w:tcBorders>
              <w:top w:val="nil"/>
            </w:tcBorders>
          </w:tcPr>
          <w:p>
            <w:pPr>
              <w:pStyle w:val="TableParagraph"/>
              <w:spacing w:line="174" w:lineRule="exact"/>
              <w:rPr>
                <w:sz w:val="16"/>
              </w:rPr>
            </w:pPr>
            <w:r>
              <w:rPr>
                <w:spacing w:val="-4"/>
                <w:sz w:val="16"/>
              </w:rPr>
              <w:t>17mm</w:t>
            </w:r>
          </w:p>
        </w:tc>
      </w:tr>
    </w:tbl>
    <w:p>
      <w:pPr>
        <w:pStyle w:val="BodyText"/>
        <w:rPr>
          <w:sz w:val="12"/>
        </w:rPr>
      </w:pPr>
    </w:p>
    <w:p>
      <w:pPr>
        <w:pStyle w:val="BodyText"/>
        <w:rPr>
          <w:sz w:val="12"/>
        </w:rPr>
      </w:pPr>
    </w:p>
    <w:p>
      <w:pPr>
        <w:pStyle w:val="BodyText"/>
        <w:spacing w:before="32"/>
        <w:rPr>
          <w:sz w:val="12"/>
        </w:rPr>
      </w:pPr>
    </w:p>
    <w:p>
      <w:pPr>
        <w:pStyle w:val="ListParagraph"/>
        <w:numPr>
          <w:ilvl w:val="0"/>
          <w:numId w:val="1"/>
        </w:numPr>
        <w:tabs>
          <w:tab w:pos="1568" w:val="left" w:leader="none"/>
        </w:tabs>
        <w:spacing w:line="240" w:lineRule="auto" w:before="1" w:after="0"/>
        <w:ind w:left="1568" w:right="0" w:hanging="364"/>
        <w:jc w:val="left"/>
        <w:rPr>
          <w:sz w:val="20"/>
        </w:rPr>
      </w:pPr>
      <w:r>
        <w:rPr>
          <w:smallCaps/>
          <w:sz w:val="20"/>
        </w:rPr>
        <w:t>Wireless</w:t>
      </w:r>
      <w:r>
        <w:rPr>
          <w:smallCaps/>
          <w:spacing w:val="73"/>
          <w:sz w:val="20"/>
        </w:rPr>
        <w:t> </w:t>
      </w:r>
      <w:r>
        <w:rPr>
          <w:smallCaps/>
          <w:spacing w:val="-2"/>
          <w:sz w:val="20"/>
        </w:rPr>
        <w:t>Communication</w:t>
      </w:r>
    </w:p>
    <w:p>
      <w:pPr>
        <w:pStyle w:val="Heading2"/>
        <w:spacing w:line="249" w:lineRule="auto" w:before="106"/>
        <w:ind w:right="517"/>
      </w:pPr>
      <w:r>
        <w:rPr/>
        <w:t>Teams may choose each section as they prefer. It is important</w:t>
      </w:r>
      <w:r>
        <w:rPr>
          <w:spacing w:val="39"/>
        </w:rPr>
        <w:t> </w:t>
      </w:r>
      <w:r>
        <w:rPr/>
        <w:t>to</w:t>
      </w:r>
      <w:r>
        <w:rPr>
          <w:spacing w:val="39"/>
        </w:rPr>
        <w:t> </w:t>
      </w:r>
      <w:r>
        <w:rPr/>
        <w:t>overview</w:t>
      </w:r>
      <w:r>
        <w:rPr>
          <w:spacing w:val="39"/>
        </w:rPr>
        <w:t> </w:t>
      </w:r>
      <w:r>
        <w:rPr/>
        <w:t>the</w:t>
      </w:r>
      <w:r>
        <w:rPr>
          <w:spacing w:val="39"/>
        </w:rPr>
        <w:t> </w:t>
      </w:r>
      <w:r>
        <w:rPr/>
        <w:t>project</w:t>
      </w:r>
      <w:r>
        <w:rPr>
          <w:spacing w:val="39"/>
        </w:rPr>
        <w:t> </w:t>
      </w:r>
      <w:r>
        <w:rPr/>
        <w:t>to</w:t>
      </w:r>
      <w:r>
        <w:rPr>
          <w:spacing w:val="39"/>
        </w:rPr>
        <w:t> </w:t>
      </w:r>
      <w:r>
        <w:rPr/>
        <w:t>readers.</w:t>
      </w:r>
      <w:r>
        <w:rPr>
          <w:spacing w:val="39"/>
        </w:rPr>
        <w:t> </w:t>
      </w:r>
      <w:r>
        <w:rPr/>
        <w:t>However, it is important to focus on previous years’ changes, tests, and validations.</w:t>
      </w:r>
    </w:p>
    <w:p>
      <w:pPr>
        <w:pStyle w:val="BodyText"/>
        <w:spacing w:line="249" w:lineRule="auto" w:before="5"/>
        <w:ind w:left="119" w:right="517" w:firstLine="199"/>
        <w:jc w:val="both"/>
      </w:pPr>
      <w:r>
        <w:rPr/>
        <w:t>Wireless communication is crucial, especially in the </w:t>
      </w:r>
      <w:r>
        <w:rPr/>
        <w:t>fast- paced SSL, where robots are centrally controlled. Our ap- proach</w:t>
      </w:r>
      <w:r>
        <w:rPr>
          <w:spacing w:val="-5"/>
        </w:rPr>
        <w:t> </w:t>
      </w:r>
      <w:r>
        <w:rPr/>
        <w:t>includes</w:t>
      </w:r>
      <w:r>
        <w:rPr>
          <w:spacing w:val="-5"/>
        </w:rPr>
        <w:t> </w:t>
      </w:r>
      <w:r>
        <w:rPr/>
        <w:t>a</w:t>
      </w:r>
      <w:r>
        <w:rPr>
          <w:spacing w:val="-5"/>
        </w:rPr>
        <w:t> </w:t>
      </w:r>
      <w:r>
        <w:rPr/>
        <w:t>network-capable</w:t>
      </w:r>
      <w:r>
        <w:rPr>
          <w:spacing w:val="-5"/>
        </w:rPr>
        <w:t> </w:t>
      </w:r>
      <w:r>
        <w:rPr/>
        <w:t>base</w:t>
      </w:r>
      <w:r>
        <w:rPr>
          <w:spacing w:val="-5"/>
        </w:rPr>
        <w:t> </w:t>
      </w:r>
      <w:r>
        <w:rPr/>
        <w:t>station</w:t>
      </w:r>
      <w:r>
        <w:rPr>
          <w:spacing w:val="-5"/>
        </w:rPr>
        <w:t> </w:t>
      </w:r>
      <w:r>
        <w:rPr/>
        <w:t>that</w:t>
      </w:r>
      <w:r>
        <w:rPr>
          <w:spacing w:val="-5"/>
        </w:rPr>
        <w:t> </w:t>
      </w:r>
      <w:r>
        <w:rPr/>
        <w:t>offers</w:t>
      </w:r>
      <w:r>
        <w:rPr>
          <w:spacing w:val="-5"/>
        </w:rPr>
        <w:t> </w:t>
      </w:r>
      <w:r>
        <w:rPr/>
        <w:t>sev- eral</w:t>
      </w:r>
      <w:r>
        <w:rPr>
          <w:spacing w:val="-6"/>
        </w:rPr>
        <w:t> </w:t>
      </w:r>
      <w:r>
        <w:rPr/>
        <w:t>advantages,</w:t>
      </w:r>
      <w:r>
        <w:rPr>
          <w:spacing w:val="-6"/>
        </w:rPr>
        <w:t> </w:t>
      </w:r>
      <w:r>
        <w:rPr/>
        <w:t>such</w:t>
      </w:r>
      <w:r>
        <w:rPr>
          <w:spacing w:val="-6"/>
        </w:rPr>
        <w:t> </w:t>
      </w:r>
      <w:r>
        <w:rPr/>
        <w:t>as</w:t>
      </w:r>
      <w:r>
        <w:rPr>
          <w:spacing w:val="-6"/>
        </w:rPr>
        <w:t> </w:t>
      </w:r>
      <w:r>
        <w:rPr/>
        <w:t>lower</w:t>
      </w:r>
      <w:r>
        <w:rPr>
          <w:spacing w:val="-6"/>
        </w:rPr>
        <w:t> </w:t>
      </w:r>
      <w:r>
        <w:rPr/>
        <w:t>latency</w:t>
      </w:r>
      <w:r>
        <w:rPr>
          <w:spacing w:val="-6"/>
        </w:rPr>
        <w:t> </w:t>
      </w:r>
      <w:r>
        <w:rPr/>
        <w:t>for</w:t>
      </w:r>
      <w:r>
        <w:rPr>
          <w:spacing w:val="-6"/>
        </w:rPr>
        <w:t> </w:t>
      </w:r>
      <w:r>
        <w:rPr/>
        <w:t>position</w:t>
      </w:r>
      <w:r>
        <w:rPr>
          <w:spacing w:val="-6"/>
        </w:rPr>
        <w:t> </w:t>
      </w:r>
      <w:r>
        <w:rPr/>
        <w:t>updates</w:t>
      </w:r>
      <w:r>
        <w:rPr>
          <w:spacing w:val="-6"/>
        </w:rPr>
        <w:t> </w:t>
      </w:r>
      <w:r>
        <w:rPr/>
        <w:t>and easier</w:t>
      </w:r>
      <w:r>
        <w:rPr>
          <w:spacing w:val="50"/>
        </w:rPr>
        <w:t> </w:t>
      </w:r>
      <w:r>
        <w:rPr/>
        <w:t>integration</w:t>
      </w:r>
      <w:r>
        <w:rPr>
          <w:spacing w:val="51"/>
        </w:rPr>
        <w:t> </w:t>
      </w:r>
      <w:r>
        <w:rPr/>
        <w:t>with</w:t>
      </w:r>
      <w:r>
        <w:rPr>
          <w:spacing w:val="51"/>
        </w:rPr>
        <w:t> </w:t>
      </w:r>
      <w:r>
        <w:rPr/>
        <w:t>various</w:t>
      </w:r>
      <w:r>
        <w:rPr>
          <w:spacing w:val="50"/>
        </w:rPr>
        <w:t> </w:t>
      </w:r>
      <w:r>
        <w:rPr/>
        <w:t>programming</w:t>
      </w:r>
      <w:r>
        <w:rPr>
          <w:spacing w:val="51"/>
        </w:rPr>
        <w:t> </w:t>
      </w:r>
      <w:r>
        <w:rPr>
          <w:spacing w:val="-2"/>
        </w:rPr>
        <w:t>environments.</w:t>
      </w:r>
    </w:p>
    <w:p>
      <w:pPr>
        <w:spacing w:after="0" w:line="249" w:lineRule="auto"/>
        <w:jc w:val="both"/>
        <w:sectPr>
          <w:type w:val="continuous"/>
          <w:pgSz w:w="12240" w:h="15840"/>
          <w:pgMar w:top="900" w:bottom="280" w:left="860" w:right="460"/>
          <w:cols w:num="2" w:equalWidth="0">
            <w:col w:w="5181" w:space="79"/>
            <w:col w:w="5660"/>
          </w:cols>
        </w:sectPr>
      </w:pPr>
    </w:p>
    <w:p>
      <w:pPr>
        <w:pStyle w:val="BodyText"/>
        <w:spacing w:line="249" w:lineRule="auto" w:before="71"/>
        <w:ind w:left="119" w:right="5777"/>
        <w:jc w:val="both"/>
      </w:pPr>
      <w:r>
        <w:rPr/>
        <w:t>Compared to last year, the new network reduces latency from 20ms to 12ms.</w:t>
      </w:r>
    </w:p>
    <w:p>
      <w:pPr>
        <w:pStyle w:val="BodyText"/>
        <w:ind w:left="318"/>
      </w:pPr>
      <w:r>
        <w:rPr/>
        <w:t>The</w:t>
      </w:r>
      <w:r>
        <w:rPr>
          <w:spacing w:val="12"/>
        </w:rPr>
        <w:t> </w:t>
      </w:r>
      <w:r>
        <w:rPr/>
        <w:t>new</w:t>
      </w:r>
      <w:r>
        <w:rPr>
          <w:spacing w:val="12"/>
        </w:rPr>
        <w:t> </w:t>
      </w:r>
      <w:r>
        <w:rPr/>
        <w:t>wireless</w:t>
      </w:r>
      <w:r>
        <w:rPr>
          <w:spacing w:val="13"/>
        </w:rPr>
        <w:t> </w:t>
      </w:r>
      <w:r>
        <w:rPr/>
        <w:t>network</w:t>
      </w:r>
      <w:r>
        <w:rPr>
          <w:spacing w:val="12"/>
        </w:rPr>
        <w:t> </w:t>
      </w:r>
      <w:r>
        <w:rPr/>
        <w:t>consists</w:t>
      </w:r>
      <w:r>
        <w:rPr>
          <w:spacing w:val="13"/>
        </w:rPr>
        <w:t> </w:t>
      </w:r>
      <w:r>
        <w:rPr>
          <w:spacing w:val="-2"/>
        </w:rPr>
        <w:t>of...</w:t>
      </w:r>
    </w:p>
    <w:p>
      <w:pPr>
        <w:pStyle w:val="BodyText"/>
        <w:spacing w:before="18"/>
      </w:pPr>
    </w:p>
    <w:p>
      <w:pPr>
        <w:pStyle w:val="Heading2"/>
        <w:spacing w:line="249" w:lineRule="auto"/>
        <w:ind w:right="5777"/>
      </w:pPr>
      <w:r>
        <w:rPr/>
        <w:t>To provide reference to previous works and other teams, you can cite articles [1], A TDP [2], a book [3], and </w:t>
      </w:r>
      <w:r>
        <w:rPr/>
        <w:t>a homepage [4].</w:t>
      </w:r>
    </w:p>
    <w:p>
      <w:pPr>
        <w:pStyle w:val="BodyText"/>
        <w:spacing w:before="135"/>
        <w:ind w:right="5658"/>
        <w:jc w:val="center"/>
      </w:pPr>
      <w:r>
        <w:rPr>
          <w:smallCaps/>
          <w:spacing w:val="-2"/>
        </w:rPr>
        <w:t>Acknowledgment</w:t>
      </w:r>
    </w:p>
    <w:p>
      <w:pPr>
        <w:pStyle w:val="BodyText"/>
        <w:spacing w:line="249" w:lineRule="auto" w:before="71"/>
        <w:ind w:left="119" w:right="5546" w:firstLine="199"/>
      </w:pPr>
      <w:r>
        <w:rPr/>
        <w:t>Optionally,</w:t>
      </w:r>
      <w:r>
        <w:rPr>
          <w:spacing w:val="-2"/>
        </w:rPr>
        <w:t> </w:t>
      </w:r>
      <w:r>
        <w:rPr/>
        <w:t>works</w:t>
      </w:r>
      <w:r>
        <w:rPr>
          <w:spacing w:val="-2"/>
        </w:rPr>
        <w:t> </w:t>
      </w:r>
      <w:r>
        <w:rPr/>
        <w:t>can</w:t>
      </w:r>
      <w:r>
        <w:rPr>
          <w:spacing w:val="-2"/>
        </w:rPr>
        <w:t> </w:t>
      </w:r>
      <w:r>
        <w:rPr/>
        <w:t>contain</w:t>
      </w:r>
      <w:r>
        <w:rPr>
          <w:spacing w:val="-2"/>
        </w:rPr>
        <w:t> </w:t>
      </w:r>
      <w:r>
        <w:rPr/>
        <w:t>acknowledgments;</w:t>
      </w:r>
      <w:r>
        <w:rPr>
          <w:spacing w:val="-2"/>
        </w:rPr>
        <w:t> </w:t>
      </w:r>
      <w:r>
        <w:rPr/>
        <w:t>for</w:t>
      </w:r>
      <w:r>
        <w:rPr>
          <w:spacing w:val="-2"/>
        </w:rPr>
        <w:t> </w:t>
      </w:r>
      <w:r>
        <w:rPr/>
        <w:t>exam- ple, This study was funded by X (grant number Y)</w:t>
      </w:r>
    </w:p>
    <w:p>
      <w:pPr>
        <w:pStyle w:val="BodyText"/>
        <w:spacing w:before="135"/>
        <w:ind w:right="5658"/>
        <w:jc w:val="center"/>
      </w:pPr>
      <w:r>
        <w:rPr>
          <w:smallCaps/>
          <w:spacing w:val="-2"/>
        </w:rPr>
        <w:t>References</w:t>
      </w:r>
    </w:p>
    <w:p>
      <w:pPr>
        <w:pStyle w:val="ListParagraph"/>
        <w:numPr>
          <w:ilvl w:val="0"/>
          <w:numId w:val="3"/>
        </w:numPr>
        <w:tabs>
          <w:tab w:pos="403" w:val="left" w:leader="none"/>
        </w:tabs>
        <w:spacing w:line="182" w:lineRule="exact" w:before="103" w:after="0"/>
        <w:ind w:left="403" w:right="0" w:hanging="284"/>
        <w:jc w:val="left"/>
        <w:rPr>
          <w:sz w:val="16"/>
        </w:rPr>
      </w:pPr>
      <w:r>
        <w:rPr>
          <w:sz w:val="16"/>
        </w:rPr>
        <w:t>Author,</w:t>
      </w:r>
      <w:r>
        <w:rPr>
          <w:spacing w:val="8"/>
          <w:sz w:val="16"/>
        </w:rPr>
        <w:t> </w:t>
      </w:r>
      <w:r>
        <w:rPr>
          <w:sz w:val="16"/>
        </w:rPr>
        <w:t>F.:</w:t>
      </w:r>
      <w:r>
        <w:rPr>
          <w:spacing w:val="8"/>
          <w:sz w:val="16"/>
        </w:rPr>
        <w:t> </w:t>
      </w:r>
      <w:r>
        <w:rPr>
          <w:sz w:val="16"/>
        </w:rPr>
        <w:t>Article</w:t>
      </w:r>
      <w:r>
        <w:rPr>
          <w:spacing w:val="9"/>
          <w:sz w:val="16"/>
        </w:rPr>
        <w:t> </w:t>
      </w:r>
      <w:r>
        <w:rPr>
          <w:sz w:val="16"/>
        </w:rPr>
        <w:t>title.</w:t>
      </w:r>
      <w:r>
        <w:rPr>
          <w:spacing w:val="8"/>
          <w:sz w:val="16"/>
        </w:rPr>
        <w:t> </w:t>
      </w:r>
      <w:r>
        <w:rPr>
          <w:sz w:val="16"/>
        </w:rPr>
        <w:t>Journal</w:t>
      </w:r>
      <w:r>
        <w:rPr>
          <w:spacing w:val="8"/>
          <w:sz w:val="16"/>
        </w:rPr>
        <w:t> </w:t>
      </w:r>
      <w:r>
        <w:rPr>
          <w:b/>
          <w:sz w:val="16"/>
        </w:rPr>
        <w:t>2</w:t>
      </w:r>
      <w:r>
        <w:rPr>
          <w:sz w:val="16"/>
        </w:rPr>
        <w:t>(5),</w:t>
      </w:r>
      <w:r>
        <w:rPr>
          <w:spacing w:val="9"/>
          <w:sz w:val="16"/>
        </w:rPr>
        <w:t> </w:t>
      </w:r>
      <w:r>
        <w:rPr>
          <w:sz w:val="16"/>
        </w:rPr>
        <w:t>99–110</w:t>
      </w:r>
      <w:r>
        <w:rPr>
          <w:spacing w:val="8"/>
          <w:sz w:val="16"/>
        </w:rPr>
        <w:t> </w:t>
      </w:r>
      <w:r>
        <w:rPr>
          <w:spacing w:val="-2"/>
          <w:sz w:val="16"/>
        </w:rPr>
        <w:t>(2016)</w:t>
      </w:r>
    </w:p>
    <w:p>
      <w:pPr>
        <w:pStyle w:val="ListParagraph"/>
        <w:numPr>
          <w:ilvl w:val="0"/>
          <w:numId w:val="3"/>
        </w:numPr>
        <w:tabs>
          <w:tab w:pos="403" w:val="left" w:leader="none"/>
        </w:tabs>
        <w:spacing w:line="179" w:lineRule="exact" w:before="0" w:after="0"/>
        <w:ind w:left="403" w:right="0" w:hanging="284"/>
        <w:jc w:val="left"/>
        <w:rPr>
          <w:sz w:val="16"/>
        </w:rPr>
      </w:pPr>
      <w:r>
        <w:rPr>
          <w:sz w:val="16"/>
        </w:rPr>
        <w:t>Author,</w:t>
      </w:r>
      <w:r>
        <w:rPr>
          <w:spacing w:val="7"/>
          <w:sz w:val="16"/>
        </w:rPr>
        <w:t> </w:t>
      </w:r>
      <w:r>
        <w:rPr>
          <w:sz w:val="16"/>
        </w:rPr>
        <w:t>F.,</w:t>
      </w:r>
      <w:r>
        <w:rPr>
          <w:spacing w:val="8"/>
          <w:sz w:val="16"/>
        </w:rPr>
        <w:t> </w:t>
      </w:r>
      <w:r>
        <w:rPr>
          <w:sz w:val="16"/>
        </w:rPr>
        <w:t>Author,</w:t>
      </w:r>
      <w:r>
        <w:rPr>
          <w:spacing w:val="8"/>
          <w:sz w:val="16"/>
        </w:rPr>
        <w:t> </w:t>
      </w:r>
      <w:r>
        <w:rPr>
          <w:sz w:val="16"/>
        </w:rPr>
        <w:t>S.:</w:t>
      </w:r>
      <w:r>
        <w:rPr>
          <w:spacing w:val="8"/>
          <w:sz w:val="16"/>
        </w:rPr>
        <w:t> </w:t>
      </w:r>
      <w:r>
        <w:rPr>
          <w:sz w:val="16"/>
        </w:rPr>
        <w:t>Title</w:t>
      </w:r>
      <w:r>
        <w:rPr>
          <w:spacing w:val="8"/>
          <w:sz w:val="16"/>
        </w:rPr>
        <w:t> </w:t>
      </w:r>
      <w:r>
        <w:rPr>
          <w:sz w:val="16"/>
        </w:rPr>
        <w:t>of</w:t>
      </w:r>
      <w:r>
        <w:rPr>
          <w:spacing w:val="8"/>
          <w:sz w:val="16"/>
        </w:rPr>
        <w:t> </w:t>
      </w:r>
      <w:r>
        <w:rPr>
          <w:sz w:val="16"/>
        </w:rPr>
        <w:t>a</w:t>
      </w:r>
      <w:r>
        <w:rPr>
          <w:spacing w:val="8"/>
          <w:sz w:val="16"/>
        </w:rPr>
        <w:t> </w:t>
      </w:r>
      <w:r>
        <w:rPr>
          <w:sz w:val="16"/>
        </w:rPr>
        <w:t>TDP</w:t>
      </w:r>
      <w:r>
        <w:rPr>
          <w:spacing w:val="8"/>
          <w:sz w:val="16"/>
        </w:rPr>
        <w:t> </w:t>
      </w:r>
      <w:r>
        <w:rPr>
          <w:sz w:val="16"/>
        </w:rPr>
        <w:t>paper.</w:t>
      </w:r>
      <w:r>
        <w:rPr>
          <w:spacing w:val="8"/>
          <w:sz w:val="16"/>
        </w:rPr>
        <w:t> </w:t>
      </w:r>
      <w:r>
        <w:rPr>
          <w:sz w:val="16"/>
        </w:rPr>
        <w:t>In:</w:t>
      </w:r>
      <w:r>
        <w:rPr>
          <w:spacing w:val="8"/>
          <w:sz w:val="16"/>
        </w:rPr>
        <w:t> </w:t>
      </w:r>
      <w:r>
        <w:rPr>
          <w:sz w:val="16"/>
        </w:rPr>
        <w:t>Competition,</w:t>
      </w:r>
      <w:r>
        <w:rPr>
          <w:spacing w:val="8"/>
          <w:sz w:val="16"/>
        </w:rPr>
        <w:t> </w:t>
      </w:r>
      <w:r>
        <w:rPr>
          <w:spacing w:val="-4"/>
          <w:sz w:val="16"/>
        </w:rPr>
        <w:t>2016</w:t>
      </w:r>
    </w:p>
    <w:p>
      <w:pPr>
        <w:pStyle w:val="ListParagraph"/>
        <w:numPr>
          <w:ilvl w:val="0"/>
          <w:numId w:val="3"/>
        </w:numPr>
        <w:tabs>
          <w:tab w:pos="402" w:val="left" w:leader="none"/>
          <w:tab w:pos="404" w:val="left" w:leader="none"/>
        </w:tabs>
        <w:spacing w:line="232" w:lineRule="auto" w:before="2" w:after="0"/>
        <w:ind w:left="404" w:right="5777" w:hanging="286"/>
        <w:jc w:val="left"/>
        <w:rPr>
          <w:sz w:val="16"/>
        </w:rPr>
      </w:pPr>
      <w:r>
        <w:rPr>
          <w:sz w:val="16"/>
        </w:rPr>
        <w:t>Author,</w:t>
      </w:r>
      <w:r>
        <w:rPr>
          <w:spacing w:val="-9"/>
          <w:sz w:val="16"/>
        </w:rPr>
        <w:t> </w:t>
      </w:r>
      <w:r>
        <w:rPr>
          <w:sz w:val="16"/>
        </w:rPr>
        <w:t>F.,</w:t>
      </w:r>
      <w:r>
        <w:rPr>
          <w:spacing w:val="-9"/>
          <w:sz w:val="16"/>
        </w:rPr>
        <w:t> </w:t>
      </w:r>
      <w:r>
        <w:rPr>
          <w:sz w:val="16"/>
        </w:rPr>
        <w:t>Author,</w:t>
      </w:r>
      <w:r>
        <w:rPr>
          <w:spacing w:val="-9"/>
          <w:sz w:val="16"/>
        </w:rPr>
        <w:t> </w:t>
      </w:r>
      <w:r>
        <w:rPr>
          <w:sz w:val="16"/>
        </w:rPr>
        <w:t>S.,</w:t>
      </w:r>
      <w:r>
        <w:rPr>
          <w:spacing w:val="-9"/>
          <w:sz w:val="16"/>
        </w:rPr>
        <w:t> </w:t>
      </w:r>
      <w:r>
        <w:rPr>
          <w:sz w:val="16"/>
        </w:rPr>
        <w:t>Author,</w:t>
      </w:r>
      <w:r>
        <w:rPr>
          <w:spacing w:val="-9"/>
          <w:sz w:val="16"/>
        </w:rPr>
        <w:t> </w:t>
      </w:r>
      <w:r>
        <w:rPr>
          <w:sz w:val="16"/>
        </w:rPr>
        <w:t>T.:</w:t>
      </w:r>
      <w:r>
        <w:rPr>
          <w:spacing w:val="-9"/>
          <w:sz w:val="16"/>
        </w:rPr>
        <w:t> </w:t>
      </w:r>
      <w:r>
        <w:rPr>
          <w:sz w:val="16"/>
        </w:rPr>
        <w:t>Book</w:t>
      </w:r>
      <w:r>
        <w:rPr>
          <w:spacing w:val="-9"/>
          <w:sz w:val="16"/>
        </w:rPr>
        <w:t> </w:t>
      </w:r>
      <w:r>
        <w:rPr>
          <w:sz w:val="16"/>
        </w:rPr>
        <w:t>title.</w:t>
      </w:r>
      <w:r>
        <w:rPr>
          <w:spacing w:val="-9"/>
          <w:sz w:val="16"/>
        </w:rPr>
        <w:t> </w:t>
      </w:r>
      <w:r>
        <w:rPr>
          <w:sz w:val="16"/>
        </w:rPr>
        <w:t>2nd</w:t>
      </w:r>
      <w:r>
        <w:rPr>
          <w:spacing w:val="-9"/>
          <w:sz w:val="16"/>
        </w:rPr>
        <w:t> </w:t>
      </w:r>
      <w:r>
        <w:rPr>
          <w:sz w:val="16"/>
        </w:rPr>
        <w:t>edn.</w:t>
      </w:r>
      <w:r>
        <w:rPr>
          <w:spacing w:val="-9"/>
          <w:sz w:val="16"/>
        </w:rPr>
        <w:t> </w:t>
      </w:r>
      <w:r>
        <w:rPr>
          <w:sz w:val="16"/>
        </w:rPr>
        <w:t>Publisher,</w:t>
      </w:r>
      <w:r>
        <w:rPr>
          <w:spacing w:val="-9"/>
          <w:sz w:val="16"/>
        </w:rPr>
        <w:t> </w:t>
      </w:r>
      <w:r>
        <w:rPr>
          <w:sz w:val="16"/>
        </w:rPr>
        <w:t>Location</w:t>
      </w:r>
      <w:r>
        <w:rPr>
          <w:spacing w:val="40"/>
          <w:sz w:val="16"/>
        </w:rPr>
        <w:t> </w:t>
      </w:r>
      <w:r>
        <w:rPr>
          <w:spacing w:val="-2"/>
          <w:sz w:val="16"/>
        </w:rPr>
        <w:t>(1999)</w:t>
      </w:r>
    </w:p>
    <w:p>
      <w:pPr>
        <w:pStyle w:val="ListParagraph"/>
        <w:numPr>
          <w:ilvl w:val="0"/>
          <w:numId w:val="3"/>
        </w:numPr>
        <w:tabs>
          <w:tab w:pos="402" w:val="left" w:leader="none"/>
          <w:tab w:pos="404" w:val="left" w:leader="none"/>
          <w:tab w:pos="1035" w:val="left" w:leader="none"/>
          <w:tab w:pos="1989" w:val="left" w:leader="none"/>
          <w:tab w:pos="4137" w:val="left" w:leader="none"/>
          <w:tab w:pos="4582" w:val="left" w:leader="none"/>
        </w:tabs>
        <w:spacing w:line="232" w:lineRule="auto" w:before="2" w:after="0"/>
        <w:ind w:left="404" w:right="5777" w:hanging="286"/>
        <w:jc w:val="left"/>
        <w:rPr>
          <w:sz w:val="16"/>
        </w:rPr>
      </w:pPr>
      <w:r>
        <w:rPr>
          <w:spacing w:val="-4"/>
          <w:sz w:val="16"/>
        </w:rPr>
        <w:t>LNCS</w:t>
      </w:r>
      <w:r>
        <w:rPr>
          <w:sz w:val="16"/>
        </w:rPr>
        <w:tab/>
      </w:r>
      <w:r>
        <w:rPr>
          <w:spacing w:val="-2"/>
          <w:sz w:val="16"/>
        </w:rPr>
        <w:t>Homepage,</w:t>
      </w:r>
      <w:r>
        <w:rPr>
          <w:sz w:val="16"/>
        </w:rPr>
        <w:tab/>
      </w:r>
      <w:hyperlink r:id="rId5">
        <w:r>
          <w:rPr>
            <w:spacing w:val="-2"/>
            <w:sz w:val="16"/>
          </w:rPr>
          <w:t>http://www.springer.com/lncs,</w:t>
        </w:r>
      </w:hyperlink>
      <w:r>
        <w:rPr>
          <w:sz w:val="16"/>
        </w:rPr>
        <w:tab/>
      </w:r>
      <w:r>
        <w:rPr>
          <w:spacing w:val="-4"/>
          <w:sz w:val="16"/>
        </w:rPr>
        <w:t>last</w:t>
      </w:r>
      <w:r>
        <w:rPr>
          <w:sz w:val="16"/>
        </w:rPr>
        <w:tab/>
      </w:r>
      <w:r>
        <w:rPr>
          <w:spacing w:val="-2"/>
          <w:sz w:val="16"/>
        </w:rPr>
        <w:t>accessed</w:t>
      </w:r>
      <w:r>
        <w:rPr>
          <w:spacing w:val="40"/>
          <w:sz w:val="16"/>
        </w:rPr>
        <w:t> </w:t>
      </w:r>
      <w:r>
        <w:rPr>
          <w:spacing w:val="-2"/>
          <w:sz w:val="16"/>
        </w:rPr>
        <w:t>2023/10/25</w:t>
      </w:r>
    </w:p>
    <w:p>
      <w:pPr>
        <w:pStyle w:val="BodyText"/>
        <w:spacing w:before="114"/>
        <w:rPr>
          <w:sz w:val="16"/>
        </w:rPr>
      </w:pPr>
    </w:p>
    <w:p>
      <w:pPr>
        <w:pStyle w:val="BodyText"/>
        <w:spacing w:line="249" w:lineRule="auto" w:before="1"/>
        <w:ind w:left="119" w:right="5777"/>
        <w:jc w:val="both"/>
      </w:pPr>
      <w:r>
        <w:rPr>
          <w:color w:val="FF0000"/>
        </w:rPr>
        <w:t>IEEE conference templates contain guidance text for </w:t>
      </w:r>
      <w:r>
        <w:rPr>
          <w:color w:val="FF0000"/>
        </w:rPr>
        <w:t>compos- ing and formatting conference papers. Please ensure that all template text is removed from your conference paper prior to submission to the conference. Failure to remove the template text from your paper may result in your paper not being </w:t>
      </w:r>
      <w:r>
        <w:rPr>
          <w:color w:val="FF0000"/>
          <w:spacing w:val="-2"/>
        </w:rPr>
        <w:t>published.</w:t>
      </w:r>
    </w:p>
    <w:sectPr>
      <w:pgSz w:w="12240" w:h="15840"/>
      <w:pgMar w:top="920" w:bottom="280" w:left="8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04" w:hanging="286"/>
        <w:jc w:val="left"/>
      </w:pPr>
      <w:rPr>
        <w:rFonts w:hint="default" w:ascii="Times New Roman" w:hAnsi="Times New Roman" w:eastAsia="Times New Roman" w:cs="Times New Roman"/>
        <w:b w:val="0"/>
        <w:bCs w:val="0"/>
        <w:i w:val="0"/>
        <w:iCs w:val="0"/>
        <w:spacing w:val="0"/>
        <w:w w:val="99"/>
        <w:sz w:val="16"/>
        <w:szCs w:val="16"/>
        <w:lang w:val="en-US" w:eastAsia="en-US" w:bidi="ar-SA"/>
      </w:rPr>
    </w:lvl>
    <w:lvl w:ilvl="1">
      <w:start w:val="0"/>
      <w:numFmt w:val="bullet"/>
      <w:lvlText w:val="•"/>
      <w:lvlJc w:val="left"/>
      <w:pPr>
        <w:ind w:left="1452" w:hanging="286"/>
      </w:pPr>
      <w:rPr>
        <w:rFonts w:hint="default"/>
        <w:lang w:val="en-US" w:eastAsia="en-US" w:bidi="ar-SA"/>
      </w:rPr>
    </w:lvl>
    <w:lvl w:ilvl="2">
      <w:start w:val="0"/>
      <w:numFmt w:val="bullet"/>
      <w:lvlText w:val="•"/>
      <w:lvlJc w:val="left"/>
      <w:pPr>
        <w:ind w:left="2504" w:hanging="286"/>
      </w:pPr>
      <w:rPr>
        <w:rFonts w:hint="default"/>
        <w:lang w:val="en-US" w:eastAsia="en-US" w:bidi="ar-SA"/>
      </w:rPr>
    </w:lvl>
    <w:lvl w:ilvl="3">
      <w:start w:val="0"/>
      <w:numFmt w:val="bullet"/>
      <w:lvlText w:val="•"/>
      <w:lvlJc w:val="left"/>
      <w:pPr>
        <w:ind w:left="3556" w:hanging="286"/>
      </w:pPr>
      <w:rPr>
        <w:rFonts w:hint="default"/>
        <w:lang w:val="en-US" w:eastAsia="en-US" w:bidi="ar-SA"/>
      </w:rPr>
    </w:lvl>
    <w:lvl w:ilvl="4">
      <w:start w:val="0"/>
      <w:numFmt w:val="bullet"/>
      <w:lvlText w:val="•"/>
      <w:lvlJc w:val="left"/>
      <w:pPr>
        <w:ind w:left="4608" w:hanging="286"/>
      </w:pPr>
      <w:rPr>
        <w:rFonts w:hint="default"/>
        <w:lang w:val="en-US" w:eastAsia="en-US" w:bidi="ar-SA"/>
      </w:rPr>
    </w:lvl>
    <w:lvl w:ilvl="5">
      <w:start w:val="0"/>
      <w:numFmt w:val="bullet"/>
      <w:lvlText w:val="•"/>
      <w:lvlJc w:val="left"/>
      <w:pPr>
        <w:ind w:left="5660" w:hanging="286"/>
      </w:pPr>
      <w:rPr>
        <w:rFonts w:hint="default"/>
        <w:lang w:val="en-US" w:eastAsia="en-US" w:bidi="ar-SA"/>
      </w:rPr>
    </w:lvl>
    <w:lvl w:ilvl="6">
      <w:start w:val="0"/>
      <w:numFmt w:val="bullet"/>
      <w:lvlText w:val="•"/>
      <w:lvlJc w:val="left"/>
      <w:pPr>
        <w:ind w:left="6712" w:hanging="286"/>
      </w:pPr>
      <w:rPr>
        <w:rFonts w:hint="default"/>
        <w:lang w:val="en-US" w:eastAsia="en-US" w:bidi="ar-SA"/>
      </w:rPr>
    </w:lvl>
    <w:lvl w:ilvl="7">
      <w:start w:val="0"/>
      <w:numFmt w:val="bullet"/>
      <w:lvlText w:val="•"/>
      <w:lvlJc w:val="left"/>
      <w:pPr>
        <w:ind w:left="7764" w:hanging="286"/>
      </w:pPr>
      <w:rPr>
        <w:rFonts w:hint="default"/>
        <w:lang w:val="en-US" w:eastAsia="en-US" w:bidi="ar-SA"/>
      </w:rPr>
    </w:lvl>
    <w:lvl w:ilvl="8">
      <w:start w:val="0"/>
      <w:numFmt w:val="bullet"/>
      <w:lvlText w:val="•"/>
      <w:lvlJc w:val="left"/>
      <w:pPr>
        <w:ind w:left="8816" w:hanging="286"/>
      </w:pPr>
      <w:rPr>
        <w:rFonts w:hint="default"/>
        <w:lang w:val="en-US" w:eastAsia="en-US" w:bidi="ar-SA"/>
      </w:rPr>
    </w:lvl>
  </w:abstractNum>
  <w:abstractNum w:abstractNumId="1">
    <w:multiLevelType w:val="hybridMultilevel"/>
    <w:lvl w:ilvl="0">
      <w:start w:val="1"/>
      <w:numFmt w:val="decimal"/>
      <w:lvlText w:val="%1)"/>
      <w:lvlJc w:val="left"/>
      <w:pPr>
        <w:ind w:left="584" w:hanging="266"/>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519" w:hanging="202"/>
      </w:pPr>
      <w:rPr>
        <w:rFonts w:hint="default" w:ascii="Arial" w:hAnsi="Arial" w:eastAsia="Arial" w:cs="Arial"/>
        <w:b w:val="0"/>
        <w:bCs w:val="0"/>
        <w:i/>
        <w:iCs/>
        <w:spacing w:val="0"/>
        <w:w w:val="166"/>
        <w:sz w:val="14"/>
        <w:szCs w:val="14"/>
        <w:lang w:val="en-US" w:eastAsia="en-US" w:bidi="ar-SA"/>
      </w:rPr>
    </w:lvl>
    <w:lvl w:ilvl="2">
      <w:start w:val="0"/>
      <w:numFmt w:val="bullet"/>
      <w:lvlText w:val="•"/>
      <w:lvlJc w:val="left"/>
      <w:pPr>
        <w:ind w:left="1091" w:hanging="202"/>
      </w:pPr>
      <w:rPr>
        <w:rFonts w:hint="default"/>
        <w:lang w:val="en-US" w:eastAsia="en-US" w:bidi="ar-SA"/>
      </w:rPr>
    </w:lvl>
    <w:lvl w:ilvl="3">
      <w:start w:val="0"/>
      <w:numFmt w:val="bullet"/>
      <w:lvlText w:val="•"/>
      <w:lvlJc w:val="left"/>
      <w:pPr>
        <w:ind w:left="1602" w:hanging="202"/>
      </w:pPr>
      <w:rPr>
        <w:rFonts w:hint="default"/>
        <w:lang w:val="en-US" w:eastAsia="en-US" w:bidi="ar-SA"/>
      </w:rPr>
    </w:lvl>
    <w:lvl w:ilvl="4">
      <w:start w:val="0"/>
      <w:numFmt w:val="bullet"/>
      <w:lvlText w:val="•"/>
      <w:lvlJc w:val="left"/>
      <w:pPr>
        <w:ind w:left="2113" w:hanging="202"/>
      </w:pPr>
      <w:rPr>
        <w:rFonts w:hint="default"/>
        <w:lang w:val="en-US" w:eastAsia="en-US" w:bidi="ar-SA"/>
      </w:rPr>
    </w:lvl>
    <w:lvl w:ilvl="5">
      <w:start w:val="0"/>
      <w:numFmt w:val="bullet"/>
      <w:lvlText w:val="•"/>
      <w:lvlJc w:val="left"/>
      <w:pPr>
        <w:ind w:left="2624" w:hanging="202"/>
      </w:pPr>
      <w:rPr>
        <w:rFonts w:hint="default"/>
        <w:lang w:val="en-US" w:eastAsia="en-US" w:bidi="ar-SA"/>
      </w:rPr>
    </w:lvl>
    <w:lvl w:ilvl="6">
      <w:start w:val="0"/>
      <w:numFmt w:val="bullet"/>
      <w:lvlText w:val="•"/>
      <w:lvlJc w:val="left"/>
      <w:pPr>
        <w:ind w:left="3135" w:hanging="202"/>
      </w:pPr>
      <w:rPr>
        <w:rFonts w:hint="default"/>
        <w:lang w:val="en-US" w:eastAsia="en-US" w:bidi="ar-SA"/>
      </w:rPr>
    </w:lvl>
    <w:lvl w:ilvl="7">
      <w:start w:val="0"/>
      <w:numFmt w:val="bullet"/>
      <w:lvlText w:val="•"/>
      <w:lvlJc w:val="left"/>
      <w:pPr>
        <w:ind w:left="3647" w:hanging="202"/>
      </w:pPr>
      <w:rPr>
        <w:rFonts w:hint="default"/>
        <w:lang w:val="en-US" w:eastAsia="en-US" w:bidi="ar-SA"/>
      </w:rPr>
    </w:lvl>
    <w:lvl w:ilvl="8">
      <w:start w:val="0"/>
      <w:numFmt w:val="bullet"/>
      <w:lvlText w:val="•"/>
      <w:lvlJc w:val="left"/>
      <w:pPr>
        <w:ind w:left="4158" w:hanging="202"/>
      </w:pPr>
      <w:rPr>
        <w:rFonts w:hint="default"/>
        <w:lang w:val="en-US" w:eastAsia="en-US" w:bidi="ar-SA"/>
      </w:rPr>
    </w:lvl>
  </w:abstractNum>
  <w:abstractNum w:abstractNumId="0">
    <w:multiLevelType w:val="hybridMultilevel"/>
    <w:lvl w:ilvl="0">
      <w:start w:val="1"/>
      <w:numFmt w:val="upperRoman"/>
      <w:lvlText w:val="%1."/>
      <w:lvlJc w:val="left"/>
      <w:pPr>
        <w:ind w:left="2284" w:hanging="236"/>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570" w:hanging="236"/>
      </w:pPr>
      <w:rPr>
        <w:rFonts w:hint="default"/>
        <w:lang w:val="en-US" w:eastAsia="en-US" w:bidi="ar-SA"/>
      </w:rPr>
    </w:lvl>
    <w:lvl w:ilvl="2">
      <w:start w:val="0"/>
      <w:numFmt w:val="bullet"/>
      <w:lvlText w:val="•"/>
      <w:lvlJc w:val="left"/>
      <w:pPr>
        <w:ind w:left="2860" w:hanging="236"/>
      </w:pPr>
      <w:rPr>
        <w:rFonts w:hint="default"/>
        <w:lang w:val="en-US" w:eastAsia="en-US" w:bidi="ar-SA"/>
      </w:rPr>
    </w:lvl>
    <w:lvl w:ilvl="3">
      <w:start w:val="0"/>
      <w:numFmt w:val="bullet"/>
      <w:lvlText w:val="•"/>
      <w:lvlJc w:val="left"/>
      <w:pPr>
        <w:ind w:left="3150" w:hanging="236"/>
      </w:pPr>
      <w:rPr>
        <w:rFonts w:hint="default"/>
        <w:lang w:val="en-US" w:eastAsia="en-US" w:bidi="ar-SA"/>
      </w:rPr>
    </w:lvl>
    <w:lvl w:ilvl="4">
      <w:start w:val="0"/>
      <w:numFmt w:val="bullet"/>
      <w:lvlText w:val="•"/>
      <w:lvlJc w:val="left"/>
      <w:pPr>
        <w:ind w:left="3440" w:hanging="236"/>
      </w:pPr>
      <w:rPr>
        <w:rFonts w:hint="default"/>
        <w:lang w:val="en-US" w:eastAsia="en-US" w:bidi="ar-SA"/>
      </w:rPr>
    </w:lvl>
    <w:lvl w:ilvl="5">
      <w:start w:val="0"/>
      <w:numFmt w:val="bullet"/>
      <w:lvlText w:val="•"/>
      <w:lvlJc w:val="left"/>
      <w:pPr>
        <w:ind w:left="3730" w:hanging="236"/>
      </w:pPr>
      <w:rPr>
        <w:rFonts w:hint="default"/>
        <w:lang w:val="en-US" w:eastAsia="en-US" w:bidi="ar-SA"/>
      </w:rPr>
    </w:lvl>
    <w:lvl w:ilvl="6">
      <w:start w:val="0"/>
      <w:numFmt w:val="bullet"/>
      <w:lvlText w:val="•"/>
      <w:lvlJc w:val="left"/>
      <w:pPr>
        <w:ind w:left="4020" w:hanging="236"/>
      </w:pPr>
      <w:rPr>
        <w:rFonts w:hint="default"/>
        <w:lang w:val="en-US" w:eastAsia="en-US" w:bidi="ar-SA"/>
      </w:rPr>
    </w:lvl>
    <w:lvl w:ilvl="7">
      <w:start w:val="0"/>
      <w:numFmt w:val="bullet"/>
      <w:lvlText w:val="•"/>
      <w:lvlJc w:val="left"/>
      <w:pPr>
        <w:ind w:left="4310" w:hanging="236"/>
      </w:pPr>
      <w:rPr>
        <w:rFonts w:hint="default"/>
        <w:lang w:val="en-US" w:eastAsia="en-US" w:bidi="ar-SA"/>
      </w:rPr>
    </w:lvl>
    <w:lvl w:ilvl="8">
      <w:start w:val="0"/>
      <w:numFmt w:val="bullet"/>
      <w:lvlText w:val="•"/>
      <w:lvlJc w:val="left"/>
      <w:pPr>
        <w:ind w:left="4600" w:hanging="236"/>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116"/>
      <w:ind w:left="282"/>
      <w:jc w:val="center"/>
      <w:outlineLvl w:val="1"/>
    </w:pPr>
    <w:rPr>
      <w:rFonts w:ascii="Times New Roman" w:hAnsi="Times New Roman" w:eastAsia="Times New Roman" w:cs="Times New Roman"/>
      <w:sz w:val="22"/>
      <w:szCs w:val="22"/>
      <w:lang w:val="en-US" w:eastAsia="en-US" w:bidi="ar-SA"/>
    </w:rPr>
  </w:style>
  <w:style w:styleId="Heading2" w:type="paragraph">
    <w:name w:val="Heading 2"/>
    <w:basedOn w:val="Normal"/>
    <w:uiPriority w:val="1"/>
    <w:qFormat/>
    <w:pPr>
      <w:ind w:left="119" w:right="38"/>
      <w:jc w:val="both"/>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76"/>
      <w:ind w:right="565"/>
      <w:jc w:val="center"/>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519" w:hanging="202"/>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159" w:lineRule="exact"/>
      <w:ind w:left="6"/>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springer.com/lncs"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2024-06-18T16:00:42Z</dcterms:created>
  <dcterms:modified xsi:type="dcterms:W3CDTF">2024-06-18T16:00:42Z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TeX</vt:lpwstr>
  </property>
  <property fmtid="{D5CDD505-2E9C-101B-9397-08002B2CF9AE}" pid="4" name="LastSaved">
    <vt:filetime>2024-06-18T00:00:00Z</vt:filetime>
  </property>
  <property fmtid="{D5CDD505-2E9C-101B-9397-08002B2CF9AE}" pid="5" name="PTEX.Fullbanner">
    <vt:lpwstr>This is pdfTeX, Version 3.141592653-2.6-1.40.25 (TeX Live 2023) kpathsea version 6.3.5</vt:lpwstr>
  </property>
  <property fmtid="{D5CDD505-2E9C-101B-9397-08002B2CF9AE}" pid="6" name="Producer">
    <vt:lpwstr>pdfTeX-1.40.25</vt:lpwstr>
  </property>
</Properties>
</file>